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DB94" w14:textId="77777777" w:rsidR="00B0763B" w:rsidRPr="00D20093" w:rsidRDefault="00B0763B" w:rsidP="00C33DE1">
      <w:pPr>
        <w:jc w:val="center"/>
        <w:rPr>
          <w:sz w:val="28"/>
          <w:szCs w:val="28"/>
        </w:rPr>
      </w:pPr>
    </w:p>
    <w:p w14:paraId="19532D76" w14:textId="03B61A70" w:rsidR="002311B5" w:rsidRPr="00D20093" w:rsidRDefault="003B142A" w:rsidP="00C33DE1">
      <w:pPr>
        <w:jc w:val="center"/>
        <w:rPr>
          <w:b/>
          <w:bCs/>
          <w:sz w:val="28"/>
          <w:szCs w:val="28"/>
        </w:rPr>
      </w:pPr>
      <w:r w:rsidRPr="00D20093">
        <w:rPr>
          <w:b/>
          <w:bCs/>
          <w:sz w:val="28"/>
          <w:szCs w:val="28"/>
        </w:rPr>
        <w:t>Clinks Annual General Meeting</w:t>
      </w:r>
    </w:p>
    <w:p w14:paraId="0F91F3BD" w14:textId="374D73E9" w:rsidR="003B142A" w:rsidRDefault="00F90153" w:rsidP="00C33DE1">
      <w:pPr>
        <w:jc w:val="center"/>
        <w:rPr>
          <w:b/>
          <w:bCs/>
          <w:sz w:val="28"/>
          <w:szCs w:val="28"/>
        </w:rPr>
      </w:pPr>
      <w:r>
        <w:rPr>
          <w:b/>
          <w:bCs/>
          <w:sz w:val="28"/>
          <w:szCs w:val="28"/>
        </w:rPr>
        <w:t>Tuesday 22nd</w:t>
      </w:r>
      <w:r w:rsidR="003B4674">
        <w:rPr>
          <w:b/>
          <w:bCs/>
          <w:sz w:val="28"/>
          <w:szCs w:val="28"/>
        </w:rPr>
        <w:t xml:space="preserve"> November</w:t>
      </w:r>
      <w:r w:rsidR="003B142A" w:rsidRPr="00D20093">
        <w:rPr>
          <w:b/>
          <w:bCs/>
          <w:sz w:val="28"/>
          <w:szCs w:val="28"/>
        </w:rPr>
        <w:t xml:space="preserve"> </w:t>
      </w:r>
      <w:r w:rsidR="003B4674" w:rsidRPr="007F2469">
        <w:rPr>
          <w:b/>
          <w:bCs/>
          <w:sz w:val="28"/>
          <w:szCs w:val="28"/>
        </w:rPr>
        <w:t>202</w:t>
      </w:r>
      <w:r>
        <w:rPr>
          <w:b/>
          <w:bCs/>
          <w:sz w:val="28"/>
          <w:szCs w:val="28"/>
        </w:rPr>
        <w:t>2</w:t>
      </w:r>
      <w:r w:rsidR="0091010D" w:rsidRPr="007F2469">
        <w:rPr>
          <w:b/>
          <w:bCs/>
          <w:sz w:val="28"/>
          <w:szCs w:val="28"/>
        </w:rPr>
        <w:t xml:space="preserve"> </w:t>
      </w:r>
      <w:r>
        <w:rPr>
          <w:b/>
          <w:bCs/>
          <w:sz w:val="28"/>
          <w:szCs w:val="28"/>
        </w:rPr>
        <w:t>4.15pm</w:t>
      </w:r>
    </w:p>
    <w:p w14:paraId="3B7351E6" w14:textId="1DE72F66" w:rsidR="00C626AC" w:rsidRDefault="00C626AC" w:rsidP="00C626AC">
      <w:pPr>
        <w:jc w:val="center"/>
        <w:rPr>
          <w:rFonts w:cstheme="minorHAnsi"/>
          <w:b/>
          <w:bCs/>
          <w:sz w:val="28"/>
          <w:szCs w:val="28"/>
        </w:rPr>
      </w:pPr>
      <w:r w:rsidRPr="00C626AC">
        <w:rPr>
          <w:rFonts w:cstheme="minorHAnsi"/>
          <w:b/>
          <w:bCs/>
          <w:sz w:val="28"/>
          <w:szCs w:val="28"/>
        </w:rPr>
        <w:t>Drapers Hall, Throgmorton Avenue, London, Greater London, EC2N 2DQ</w:t>
      </w:r>
    </w:p>
    <w:p w14:paraId="584BDF26" w14:textId="77777777" w:rsidR="00C626AC" w:rsidRPr="00C626AC" w:rsidRDefault="00C626AC" w:rsidP="00C626AC">
      <w:pPr>
        <w:jc w:val="center"/>
        <w:rPr>
          <w:b/>
          <w:bCs/>
          <w:sz w:val="28"/>
          <w:szCs w:val="28"/>
        </w:rPr>
      </w:pPr>
    </w:p>
    <w:p w14:paraId="4B94A465" w14:textId="2B9CDA66" w:rsidR="00933723" w:rsidRDefault="00933723" w:rsidP="0084082D">
      <w:pPr>
        <w:rPr>
          <w:b/>
          <w:bCs/>
          <w:sz w:val="24"/>
          <w:szCs w:val="24"/>
        </w:rPr>
      </w:pPr>
      <w:r w:rsidRPr="006C651E">
        <w:rPr>
          <w:b/>
          <w:bCs/>
          <w:sz w:val="24"/>
          <w:szCs w:val="24"/>
        </w:rPr>
        <w:t>Attendees</w:t>
      </w:r>
    </w:p>
    <w:p w14:paraId="04110A5B" w14:textId="4B3B39FF" w:rsidR="003B4674" w:rsidRPr="00082A08" w:rsidRDefault="00082A08" w:rsidP="0084082D">
      <w:proofErr w:type="spellStart"/>
      <w:r w:rsidRPr="003D429F">
        <w:t>Bthechange</w:t>
      </w:r>
      <w:proofErr w:type="spellEnd"/>
      <w:r w:rsidR="007E384E" w:rsidRPr="003D429F">
        <w:t xml:space="preserve">, </w:t>
      </w:r>
      <w:r w:rsidR="003F433E" w:rsidRPr="003D429F">
        <w:t>Circles</w:t>
      </w:r>
      <w:r w:rsidR="00B6739A" w:rsidRPr="003D429F">
        <w:t xml:space="preserve"> UK</w:t>
      </w:r>
      <w:r w:rsidRPr="003D429F">
        <w:t xml:space="preserve">, Clean Sheet, </w:t>
      </w:r>
      <w:r w:rsidR="00F21750" w:rsidRPr="003D429F">
        <w:t xml:space="preserve">DWRM Consultants CIC, </w:t>
      </w:r>
      <w:r w:rsidR="00B7740F" w:rsidRPr="003D429F">
        <w:t>Entrepreneurs</w:t>
      </w:r>
      <w:r w:rsidR="00E17EFF" w:rsidRPr="003D429F">
        <w:t xml:space="preserve"> Unlocked CIC</w:t>
      </w:r>
      <w:r w:rsidR="00B7740F" w:rsidRPr="003D429F">
        <w:t xml:space="preserve">, </w:t>
      </w:r>
      <w:r w:rsidR="00706FDA" w:rsidRPr="003D429F">
        <w:t xml:space="preserve">FASO UK, </w:t>
      </w:r>
      <w:r w:rsidR="00C15D2C" w:rsidRPr="003D429F">
        <w:t>Irish Chaplaincy</w:t>
      </w:r>
      <w:r w:rsidR="00351B44" w:rsidRPr="003D429F">
        <w:t xml:space="preserve">, </w:t>
      </w:r>
      <w:r w:rsidRPr="003D429F">
        <w:t xml:space="preserve"> </w:t>
      </w:r>
      <w:r w:rsidR="00B8367E" w:rsidRPr="003D429F">
        <w:t>The New Leaf Initiative CIC</w:t>
      </w:r>
      <w:r w:rsidR="00207F1F" w:rsidRPr="003D429F">
        <w:t>,</w:t>
      </w:r>
      <w:r w:rsidRPr="003D429F">
        <w:t xml:space="preserve"> Novus, </w:t>
      </w:r>
      <w:r w:rsidR="006936FD" w:rsidRPr="003D429F">
        <w:t xml:space="preserve">Oak London, </w:t>
      </w:r>
      <w:r w:rsidRPr="003D429F">
        <w:t>POPS (Partners Of Prisoners and Family Support Group), Prison Advice and Care Trust (Pact), Prison Radio Association, Prisoners' Education Trust, Rise Up CIC</w:t>
      </w:r>
      <w:r w:rsidR="002D0BE1" w:rsidRPr="003D429F">
        <w:t xml:space="preserve">, </w:t>
      </w:r>
      <w:r w:rsidRPr="003D429F">
        <w:t>Stand</w:t>
      </w:r>
      <w:r w:rsidR="00794CDA" w:rsidRPr="003D429F">
        <w:t xml:space="preserve"> </w:t>
      </w:r>
      <w:r w:rsidRPr="003D429F">
        <w:t>Out</w:t>
      </w:r>
      <w:r w:rsidR="005416E3" w:rsidRPr="003D429F">
        <w:t xml:space="preserve">, </w:t>
      </w:r>
      <w:r w:rsidRPr="003D429F">
        <w:t>Sussex Prisoners’ Families CIC</w:t>
      </w:r>
      <w:r w:rsidR="002D0BE1" w:rsidRPr="003D429F">
        <w:t xml:space="preserve">, </w:t>
      </w:r>
      <w:r w:rsidR="008F3C20" w:rsidRPr="003D429F">
        <w:t>Switchback,</w:t>
      </w:r>
      <w:r w:rsidR="003D429F">
        <w:t xml:space="preserve"> </w:t>
      </w:r>
      <w:r w:rsidR="00C17076" w:rsidRPr="003D429F">
        <w:t>The Hardman Trust</w:t>
      </w:r>
      <w:r w:rsidR="002D0BE1" w:rsidRPr="003D429F">
        <w:t xml:space="preserve">, </w:t>
      </w:r>
      <w:r w:rsidR="005317B5" w:rsidRPr="003D429F">
        <w:t xml:space="preserve">The </w:t>
      </w:r>
      <w:proofErr w:type="spellStart"/>
      <w:r w:rsidR="005317B5" w:rsidRPr="003D429F">
        <w:t>Oswin</w:t>
      </w:r>
      <w:proofErr w:type="spellEnd"/>
      <w:r w:rsidR="005317B5" w:rsidRPr="003D429F">
        <w:t xml:space="preserve"> Project, </w:t>
      </w:r>
      <w:r w:rsidR="00C415CB" w:rsidRPr="003D429F">
        <w:t xml:space="preserve">Transform Justice, </w:t>
      </w:r>
      <w:r w:rsidR="00684DB4" w:rsidRPr="003D429F">
        <w:t xml:space="preserve">UK Acquired </w:t>
      </w:r>
      <w:r w:rsidR="001263AC" w:rsidRPr="003D429F">
        <w:t>B</w:t>
      </w:r>
      <w:r w:rsidR="00684DB4" w:rsidRPr="003D429F">
        <w:t xml:space="preserve">rain </w:t>
      </w:r>
      <w:r w:rsidR="001263AC" w:rsidRPr="003D429F">
        <w:t>I</w:t>
      </w:r>
      <w:r w:rsidR="00684DB4" w:rsidRPr="003D429F">
        <w:t xml:space="preserve">njury </w:t>
      </w:r>
      <w:r w:rsidR="001263AC" w:rsidRPr="003D429F">
        <w:t>F</w:t>
      </w:r>
      <w:r w:rsidR="00684DB4" w:rsidRPr="003D429F">
        <w:t>orum</w:t>
      </w:r>
      <w:r w:rsidR="001263AC" w:rsidRPr="003D429F">
        <w:t xml:space="preserve">, </w:t>
      </w:r>
      <w:r w:rsidRPr="003D429F">
        <w:t>Unlock - for people with criminal records</w:t>
      </w:r>
      <w:r w:rsidR="002D0BE1" w:rsidRPr="003D429F">
        <w:t xml:space="preserve">, </w:t>
      </w:r>
      <w:r w:rsidRPr="003D429F">
        <w:t xml:space="preserve">Women in Prison, Working Chance, </w:t>
      </w:r>
      <w:proofErr w:type="spellStart"/>
      <w:r w:rsidRPr="003D429F">
        <w:t>YouTurn</w:t>
      </w:r>
      <w:proofErr w:type="spellEnd"/>
      <w:r w:rsidRPr="003D429F">
        <w:t xml:space="preserve"> Futures (</w:t>
      </w:r>
      <w:r w:rsidR="003D429F">
        <w:t>26</w:t>
      </w:r>
      <w:r w:rsidRPr="003D429F">
        <w:t xml:space="preserve"> organisations).</w:t>
      </w:r>
    </w:p>
    <w:p w14:paraId="3BE2FB4F" w14:textId="77777777" w:rsidR="00EB2F5B" w:rsidRDefault="00EB2F5B" w:rsidP="0084082D">
      <w:pPr>
        <w:rPr>
          <w:b/>
          <w:bCs/>
          <w:sz w:val="24"/>
          <w:szCs w:val="24"/>
        </w:rPr>
      </w:pPr>
    </w:p>
    <w:p w14:paraId="5CEB53D5" w14:textId="7E2DBE1B" w:rsidR="00D20093" w:rsidRPr="006C651E" w:rsidRDefault="00D20093" w:rsidP="0084082D">
      <w:pPr>
        <w:rPr>
          <w:b/>
          <w:bCs/>
          <w:sz w:val="24"/>
          <w:szCs w:val="24"/>
        </w:rPr>
      </w:pPr>
      <w:r w:rsidRPr="006C651E">
        <w:rPr>
          <w:b/>
          <w:bCs/>
          <w:sz w:val="24"/>
          <w:szCs w:val="24"/>
        </w:rPr>
        <w:t>Minutes</w:t>
      </w:r>
    </w:p>
    <w:p w14:paraId="0B4782C6" w14:textId="77777777" w:rsidR="00EC650B" w:rsidRDefault="003B142A" w:rsidP="00985B42">
      <w:pPr>
        <w:pStyle w:val="Default"/>
        <w:numPr>
          <w:ilvl w:val="0"/>
          <w:numId w:val="1"/>
        </w:numPr>
        <w:adjustRightInd w:val="0"/>
        <w:spacing w:before="240"/>
        <w:ind w:right="565"/>
        <w:rPr>
          <w:rFonts w:asciiTheme="minorHAnsi" w:hAnsiTheme="minorHAnsi" w:cs="Lucida Sans Unicode"/>
          <w:b/>
          <w:bCs/>
          <w:color w:val="auto"/>
          <w:sz w:val="22"/>
          <w:szCs w:val="22"/>
        </w:rPr>
      </w:pPr>
      <w:r w:rsidRPr="00EC650B">
        <w:rPr>
          <w:rFonts w:asciiTheme="minorHAnsi" w:hAnsiTheme="minorHAnsi" w:cs="Lucida Sans Unicode"/>
          <w:b/>
          <w:bCs/>
          <w:color w:val="auto"/>
          <w:sz w:val="22"/>
          <w:szCs w:val="22"/>
        </w:rPr>
        <w:t>Welcome and Chair’s address – Roma Hooper</w:t>
      </w:r>
    </w:p>
    <w:p w14:paraId="57F52AA9" w14:textId="3FACDE16" w:rsidR="00491C60" w:rsidRPr="00720E11" w:rsidRDefault="003B142A" w:rsidP="00985B42">
      <w:pPr>
        <w:pStyle w:val="Default"/>
        <w:numPr>
          <w:ilvl w:val="1"/>
          <w:numId w:val="1"/>
        </w:numPr>
        <w:adjustRightInd w:val="0"/>
        <w:spacing w:before="240"/>
        <w:ind w:right="565"/>
        <w:rPr>
          <w:rFonts w:asciiTheme="minorHAnsi" w:hAnsiTheme="minorHAnsi" w:cs="Lucida Sans Unicode"/>
          <w:color w:val="auto"/>
          <w:sz w:val="22"/>
          <w:szCs w:val="22"/>
        </w:rPr>
      </w:pPr>
      <w:r w:rsidRPr="00720E11">
        <w:rPr>
          <w:rFonts w:asciiTheme="minorHAnsi" w:hAnsiTheme="minorHAnsi" w:cs="Lucida Sans Unicode"/>
          <w:color w:val="auto"/>
          <w:sz w:val="22"/>
          <w:szCs w:val="22"/>
        </w:rPr>
        <w:t xml:space="preserve">Roma opened the meeting by welcoming </w:t>
      </w:r>
      <w:r w:rsidR="00B47EA9" w:rsidRPr="00720E11">
        <w:rPr>
          <w:rFonts w:asciiTheme="minorHAnsi" w:hAnsiTheme="minorHAnsi" w:cs="Lucida Sans Unicode"/>
          <w:color w:val="auto"/>
          <w:sz w:val="22"/>
          <w:szCs w:val="22"/>
        </w:rPr>
        <w:t>everyone to</w:t>
      </w:r>
      <w:r w:rsidR="00830331" w:rsidRPr="00720E11">
        <w:rPr>
          <w:rFonts w:asciiTheme="minorHAnsi" w:hAnsiTheme="minorHAnsi" w:cs="Lucida Sans Unicode"/>
          <w:color w:val="auto"/>
          <w:sz w:val="22"/>
          <w:szCs w:val="22"/>
        </w:rPr>
        <w:t xml:space="preserve"> Clinks’ </w:t>
      </w:r>
      <w:r w:rsidR="00D72525" w:rsidRPr="00720E11">
        <w:rPr>
          <w:rFonts w:asciiTheme="minorHAnsi" w:hAnsiTheme="minorHAnsi" w:cs="Lucida Sans Unicode"/>
          <w:color w:val="auto"/>
          <w:sz w:val="22"/>
          <w:szCs w:val="22"/>
        </w:rPr>
        <w:t>24</w:t>
      </w:r>
      <w:r w:rsidR="00D72525" w:rsidRPr="00720E11">
        <w:rPr>
          <w:rFonts w:asciiTheme="minorHAnsi" w:hAnsiTheme="minorHAnsi" w:cs="Lucida Sans Unicode"/>
          <w:color w:val="auto"/>
          <w:sz w:val="22"/>
          <w:szCs w:val="22"/>
          <w:vertAlign w:val="superscript"/>
        </w:rPr>
        <w:t>th</w:t>
      </w:r>
      <w:r w:rsidR="00D72525" w:rsidRPr="00720E11">
        <w:rPr>
          <w:rFonts w:asciiTheme="minorHAnsi" w:hAnsiTheme="minorHAnsi" w:cs="Lucida Sans Unicode"/>
          <w:color w:val="auto"/>
          <w:sz w:val="22"/>
          <w:szCs w:val="22"/>
        </w:rPr>
        <w:t xml:space="preserve"> </w:t>
      </w:r>
      <w:r w:rsidR="007F2469" w:rsidRPr="00720E11">
        <w:rPr>
          <w:rFonts w:asciiTheme="minorHAnsi" w:hAnsiTheme="minorHAnsi" w:cs="Lucida Sans Unicode"/>
          <w:color w:val="auto"/>
          <w:sz w:val="22"/>
          <w:szCs w:val="22"/>
        </w:rPr>
        <w:t xml:space="preserve">AGM. Roma reflected on the </w:t>
      </w:r>
      <w:r w:rsidR="00D72525" w:rsidRPr="00720E11">
        <w:rPr>
          <w:rFonts w:asciiTheme="minorHAnsi" w:hAnsiTheme="minorHAnsi" w:cs="Lucida Sans Unicode"/>
          <w:color w:val="auto"/>
          <w:sz w:val="22"/>
          <w:szCs w:val="22"/>
        </w:rPr>
        <w:t>day</w:t>
      </w:r>
      <w:r w:rsidR="00C27EC2" w:rsidRPr="00720E11">
        <w:rPr>
          <w:rFonts w:asciiTheme="minorHAnsi" w:hAnsiTheme="minorHAnsi" w:cs="Lucida Sans Unicode"/>
          <w:color w:val="auto"/>
          <w:sz w:val="22"/>
          <w:szCs w:val="22"/>
        </w:rPr>
        <w:t xml:space="preserve"> and hoped everyone had enjoyed the annual conference content</w:t>
      </w:r>
      <w:r w:rsidR="007F2469" w:rsidRPr="00720E11">
        <w:rPr>
          <w:rFonts w:asciiTheme="minorHAnsi" w:hAnsiTheme="minorHAnsi" w:cs="Lucida Sans Unicode"/>
          <w:color w:val="auto"/>
          <w:sz w:val="22"/>
          <w:szCs w:val="22"/>
        </w:rPr>
        <w:t>.</w:t>
      </w:r>
      <w:r w:rsidR="00880615" w:rsidRPr="00720E11">
        <w:rPr>
          <w:rFonts w:asciiTheme="minorHAnsi" w:hAnsiTheme="minorHAnsi" w:cs="Lucida Sans Unicode"/>
          <w:color w:val="auto"/>
          <w:sz w:val="22"/>
          <w:szCs w:val="22"/>
        </w:rPr>
        <w:t xml:space="preserve"> </w:t>
      </w:r>
      <w:r w:rsidR="00533A3D" w:rsidRPr="00720E11">
        <w:rPr>
          <w:rFonts w:asciiTheme="minorHAnsi" w:hAnsiTheme="minorHAnsi" w:cs="Lucida Sans Unicode"/>
          <w:color w:val="auto"/>
          <w:sz w:val="22"/>
          <w:szCs w:val="22"/>
        </w:rPr>
        <w:t>Roma acknowledged another challenging year which including continued recovery post p</w:t>
      </w:r>
      <w:r w:rsidR="00235DD8" w:rsidRPr="00720E11">
        <w:rPr>
          <w:rFonts w:asciiTheme="minorHAnsi" w:hAnsiTheme="minorHAnsi" w:cs="Lucida Sans Unicode"/>
          <w:color w:val="auto"/>
          <w:sz w:val="22"/>
          <w:szCs w:val="22"/>
        </w:rPr>
        <w:t>andemic and commented on Clinks focus to build strength and unity</w:t>
      </w:r>
      <w:r w:rsidR="00FB0E99" w:rsidRPr="00720E11">
        <w:rPr>
          <w:rFonts w:asciiTheme="minorHAnsi" w:hAnsiTheme="minorHAnsi" w:cs="Lucida Sans Unicode"/>
          <w:color w:val="auto"/>
          <w:sz w:val="22"/>
          <w:szCs w:val="22"/>
        </w:rPr>
        <w:t xml:space="preserve"> </w:t>
      </w:r>
      <w:r w:rsidR="00235DD8" w:rsidRPr="00720E11">
        <w:rPr>
          <w:rFonts w:asciiTheme="minorHAnsi" w:hAnsiTheme="minorHAnsi" w:cs="Lucida Sans Unicode"/>
          <w:color w:val="auto"/>
          <w:sz w:val="22"/>
          <w:szCs w:val="22"/>
        </w:rPr>
        <w:t xml:space="preserve">in our sector. </w:t>
      </w:r>
      <w:r w:rsidR="00880615" w:rsidRPr="00720E11">
        <w:rPr>
          <w:rFonts w:asciiTheme="minorHAnsi" w:hAnsiTheme="minorHAnsi" w:cs="Lucida Sans Unicode"/>
          <w:color w:val="auto"/>
          <w:sz w:val="22"/>
          <w:szCs w:val="22"/>
        </w:rPr>
        <w:t xml:space="preserve">Furthermore, </w:t>
      </w:r>
      <w:r w:rsidR="00FE5AD5" w:rsidRPr="00720E11">
        <w:rPr>
          <w:rFonts w:asciiTheme="minorHAnsi" w:hAnsiTheme="minorHAnsi" w:cs="Lucida Sans Unicode"/>
          <w:color w:val="auto"/>
          <w:sz w:val="22"/>
          <w:szCs w:val="22"/>
        </w:rPr>
        <w:t xml:space="preserve">Roma acknowledged the recent changes within our Government and the impacting cost of living crisis as </w:t>
      </w:r>
      <w:r w:rsidR="004D6FEA" w:rsidRPr="00720E11">
        <w:rPr>
          <w:rFonts w:asciiTheme="minorHAnsi" w:hAnsiTheme="minorHAnsi" w:cs="Lucida Sans Unicode"/>
          <w:color w:val="auto"/>
          <w:sz w:val="22"/>
          <w:szCs w:val="22"/>
        </w:rPr>
        <w:t xml:space="preserve">the voluntary sector progresses through this current year and impressed upon members to continue to stay in touch and </w:t>
      </w:r>
      <w:r w:rsidR="00173F08" w:rsidRPr="00720E11">
        <w:rPr>
          <w:rFonts w:asciiTheme="minorHAnsi" w:hAnsiTheme="minorHAnsi" w:cs="Lucida Sans Unicode"/>
          <w:color w:val="auto"/>
          <w:sz w:val="22"/>
          <w:szCs w:val="22"/>
        </w:rPr>
        <w:t>inform Clinks about how they are doing.</w:t>
      </w:r>
    </w:p>
    <w:p w14:paraId="5E208CAA" w14:textId="0CC7FAAF" w:rsidR="00880615" w:rsidRPr="00720E11" w:rsidRDefault="00880615" w:rsidP="00985B42">
      <w:pPr>
        <w:pStyle w:val="Default"/>
        <w:numPr>
          <w:ilvl w:val="1"/>
          <w:numId w:val="1"/>
        </w:numPr>
        <w:adjustRightInd w:val="0"/>
        <w:spacing w:before="240"/>
        <w:ind w:right="565"/>
        <w:rPr>
          <w:rFonts w:asciiTheme="minorHAnsi" w:hAnsiTheme="minorHAnsi" w:cs="Lucida Sans Unicode"/>
          <w:color w:val="auto"/>
          <w:sz w:val="22"/>
          <w:szCs w:val="22"/>
        </w:rPr>
      </w:pPr>
      <w:r w:rsidRPr="00720E11">
        <w:rPr>
          <w:rFonts w:asciiTheme="minorHAnsi" w:hAnsiTheme="minorHAnsi" w:cs="Lucida Sans Unicode"/>
          <w:color w:val="auto"/>
          <w:sz w:val="22"/>
          <w:szCs w:val="22"/>
        </w:rPr>
        <w:t>Roma reminded all members of their right to vote</w:t>
      </w:r>
      <w:r w:rsidR="00A3148E" w:rsidRPr="00720E11">
        <w:rPr>
          <w:rFonts w:asciiTheme="minorHAnsi" w:hAnsiTheme="minorHAnsi" w:cs="Lucida Sans Unicode"/>
          <w:color w:val="auto"/>
          <w:sz w:val="22"/>
          <w:szCs w:val="22"/>
        </w:rPr>
        <w:t>.</w:t>
      </w:r>
      <w:r w:rsidRPr="00720E11">
        <w:rPr>
          <w:rFonts w:asciiTheme="minorHAnsi" w:hAnsiTheme="minorHAnsi" w:cs="Lucida Sans Unicode"/>
          <w:color w:val="auto"/>
          <w:sz w:val="22"/>
          <w:szCs w:val="22"/>
        </w:rPr>
        <w:t xml:space="preserve"> Roma thanked the Clinks team, </w:t>
      </w:r>
      <w:proofErr w:type="gramStart"/>
      <w:r w:rsidRPr="00720E11">
        <w:rPr>
          <w:rFonts w:asciiTheme="minorHAnsi" w:hAnsiTheme="minorHAnsi" w:cs="Lucida Sans Unicode"/>
          <w:color w:val="auto"/>
          <w:sz w:val="22"/>
          <w:szCs w:val="22"/>
        </w:rPr>
        <w:t>trustees</w:t>
      </w:r>
      <w:proofErr w:type="gramEnd"/>
      <w:r w:rsidRPr="00720E11">
        <w:rPr>
          <w:rFonts w:asciiTheme="minorHAnsi" w:hAnsiTheme="minorHAnsi" w:cs="Lucida Sans Unicode"/>
          <w:color w:val="auto"/>
          <w:sz w:val="22"/>
          <w:szCs w:val="22"/>
        </w:rPr>
        <w:t xml:space="preserve"> and CEO for their work not only in orchestrating this conference but for all the work over the last eighteen months. </w:t>
      </w:r>
      <w:r w:rsidR="00BA492C" w:rsidRPr="00720E11">
        <w:rPr>
          <w:rFonts w:asciiTheme="minorHAnsi" w:hAnsiTheme="minorHAnsi" w:cs="Lucida Sans Unicode"/>
          <w:color w:val="auto"/>
          <w:sz w:val="22"/>
          <w:szCs w:val="22"/>
        </w:rPr>
        <w:t xml:space="preserve">Roma thanked the outgoing trustee, </w:t>
      </w:r>
      <w:r w:rsidR="00E44392" w:rsidRPr="00720E11">
        <w:rPr>
          <w:rFonts w:asciiTheme="minorHAnsi" w:hAnsiTheme="minorHAnsi" w:cs="Lucida Sans Unicode"/>
          <w:color w:val="auto"/>
          <w:sz w:val="22"/>
          <w:szCs w:val="22"/>
        </w:rPr>
        <w:t>Rachael Byrne for all her hard work and dedication in her many years as a serving Trustee</w:t>
      </w:r>
      <w:r w:rsidR="00AD61B2" w:rsidRPr="00720E11">
        <w:rPr>
          <w:rFonts w:asciiTheme="minorHAnsi" w:hAnsiTheme="minorHAnsi" w:cs="Lucida Sans Unicode"/>
          <w:color w:val="auto"/>
          <w:sz w:val="22"/>
          <w:szCs w:val="22"/>
        </w:rPr>
        <w:t>. Roma urged everyone to stay for the drinks reception and make use of the valuable networking time</w:t>
      </w:r>
      <w:r w:rsidR="00895B0F" w:rsidRPr="00720E11">
        <w:rPr>
          <w:rFonts w:asciiTheme="minorHAnsi" w:hAnsiTheme="minorHAnsi" w:cs="Lucida Sans Unicode"/>
          <w:color w:val="auto"/>
          <w:sz w:val="22"/>
          <w:szCs w:val="22"/>
        </w:rPr>
        <w:t xml:space="preserve"> for which we have missed so much over recent years.</w:t>
      </w:r>
      <w:r w:rsidRPr="00720E11">
        <w:rPr>
          <w:rFonts w:asciiTheme="minorHAnsi" w:hAnsiTheme="minorHAnsi" w:cs="Lucida Sans Unicode"/>
          <w:color w:val="auto"/>
          <w:sz w:val="22"/>
          <w:szCs w:val="22"/>
        </w:rPr>
        <w:t xml:space="preserve"> Roma moved on to the formal business.</w:t>
      </w:r>
    </w:p>
    <w:p w14:paraId="4483833D" w14:textId="77777777" w:rsidR="00D20093" w:rsidRDefault="003B142A" w:rsidP="00985B42">
      <w:pPr>
        <w:pStyle w:val="Default"/>
        <w:numPr>
          <w:ilvl w:val="0"/>
          <w:numId w:val="1"/>
        </w:numPr>
        <w:adjustRightInd w:val="0"/>
        <w:spacing w:before="240"/>
        <w:ind w:right="565"/>
        <w:rPr>
          <w:rFonts w:asciiTheme="minorHAnsi" w:hAnsiTheme="minorHAnsi" w:cs="Lucida Sans Unicode"/>
          <w:b/>
          <w:bCs/>
          <w:color w:val="auto"/>
          <w:sz w:val="22"/>
          <w:szCs w:val="22"/>
        </w:rPr>
      </w:pPr>
      <w:r w:rsidRPr="00B0763B">
        <w:rPr>
          <w:rFonts w:asciiTheme="minorHAnsi" w:hAnsiTheme="minorHAnsi" w:cs="Lucida Sans Unicode"/>
          <w:b/>
          <w:bCs/>
          <w:color w:val="auto"/>
          <w:sz w:val="22"/>
          <w:szCs w:val="22"/>
        </w:rPr>
        <w:t>Apologies from members</w:t>
      </w:r>
    </w:p>
    <w:p w14:paraId="5D396D49" w14:textId="2BEA67CD" w:rsidR="003B142A" w:rsidRPr="00491C60" w:rsidRDefault="00EB2F5B" w:rsidP="00985B42">
      <w:pPr>
        <w:pStyle w:val="Default"/>
        <w:numPr>
          <w:ilvl w:val="1"/>
          <w:numId w:val="1"/>
        </w:numPr>
        <w:adjustRightInd w:val="0"/>
        <w:spacing w:before="240"/>
        <w:ind w:right="565"/>
        <w:rPr>
          <w:rFonts w:asciiTheme="minorHAnsi" w:hAnsiTheme="minorHAnsi" w:cs="Lucida Sans Unicode"/>
          <w:color w:val="auto"/>
          <w:sz w:val="22"/>
          <w:szCs w:val="22"/>
        </w:rPr>
      </w:pPr>
      <w:r>
        <w:rPr>
          <w:rFonts w:asciiTheme="minorHAnsi" w:hAnsiTheme="minorHAnsi" w:cs="Lucida Sans Unicode"/>
          <w:color w:val="auto"/>
          <w:sz w:val="22"/>
          <w:szCs w:val="22"/>
        </w:rPr>
        <w:t>Apologies were received from Prisoners Abroad</w:t>
      </w:r>
      <w:r w:rsidR="00720E11">
        <w:rPr>
          <w:rFonts w:asciiTheme="minorHAnsi" w:hAnsiTheme="minorHAnsi" w:cs="Lucida Sans Unicode"/>
          <w:color w:val="auto"/>
          <w:sz w:val="22"/>
          <w:szCs w:val="22"/>
        </w:rPr>
        <w:t xml:space="preserve"> and their proxy vote recorded.</w:t>
      </w:r>
    </w:p>
    <w:p w14:paraId="7C93BC23" w14:textId="16E6C427" w:rsidR="00D20093" w:rsidRPr="00880615" w:rsidRDefault="003B142A" w:rsidP="00985B42">
      <w:pPr>
        <w:pStyle w:val="Default"/>
        <w:numPr>
          <w:ilvl w:val="0"/>
          <w:numId w:val="1"/>
        </w:numPr>
        <w:adjustRightInd w:val="0"/>
        <w:spacing w:before="240"/>
        <w:ind w:right="565"/>
        <w:rPr>
          <w:rFonts w:asciiTheme="minorHAnsi" w:hAnsiTheme="minorHAnsi" w:cs="Lucida Sans Unicode"/>
          <w:b/>
          <w:bCs/>
          <w:color w:val="auto"/>
          <w:sz w:val="22"/>
          <w:szCs w:val="22"/>
        </w:rPr>
      </w:pPr>
      <w:r w:rsidRPr="00EC650B">
        <w:rPr>
          <w:rFonts w:asciiTheme="minorHAnsi" w:hAnsiTheme="minorHAnsi" w:cs="Lucida Sans Unicode"/>
          <w:b/>
          <w:bCs/>
          <w:color w:val="auto"/>
          <w:sz w:val="22"/>
          <w:szCs w:val="22"/>
        </w:rPr>
        <w:t xml:space="preserve">Approval of minutes of the AGM held on </w:t>
      </w:r>
      <w:r w:rsidR="00C84404">
        <w:rPr>
          <w:rFonts w:asciiTheme="minorHAnsi" w:hAnsiTheme="minorHAnsi" w:cs="Lucida Sans Unicode"/>
          <w:b/>
          <w:bCs/>
          <w:sz w:val="22"/>
          <w:szCs w:val="22"/>
        </w:rPr>
        <w:t>23</w:t>
      </w:r>
      <w:r w:rsidR="00C84404" w:rsidRPr="00C84404">
        <w:rPr>
          <w:rFonts w:asciiTheme="minorHAnsi" w:hAnsiTheme="minorHAnsi" w:cs="Lucida Sans Unicode"/>
          <w:b/>
          <w:bCs/>
          <w:sz w:val="22"/>
          <w:szCs w:val="22"/>
          <w:vertAlign w:val="superscript"/>
        </w:rPr>
        <w:t>rd</w:t>
      </w:r>
      <w:r w:rsidR="00C84404">
        <w:rPr>
          <w:rFonts w:asciiTheme="minorHAnsi" w:hAnsiTheme="minorHAnsi" w:cs="Lucida Sans Unicode"/>
          <w:b/>
          <w:bCs/>
          <w:sz w:val="22"/>
          <w:szCs w:val="22"/>
        </w:rPr>
        <w:t xml:space="preserve"> November 2021</w:t>
      </w:r>
      <w:r w:rsidRPr="00EC650B">
        <w:rPr>
          <w:rFonts w:asciiTheme="minorHAnsi" w:hAnsiTheme="minorHAnsi" w:cs="Lucida Sans Unicode"/>
          <w:b/>
          <w:bCs/>
          <w:sz w:val="22"/>
          <w:szCs w:val="22"/>
        </w:rPr>
        <w:t xml:space="preserve"> </w:t>
      </w:r>
      <w:r w:rsidR="00880615">
        <w:rPr>
          <w:rFonts w:asciiTheme="minorHAnsi" w:hAnsiTheme="minorHAnsi" w:cs="Lucida Sans Unicode"/>
          <w:b/>
          <w:bCs/>
          <w:color w:val="auto"/>
          <w:sz w:val="22"/>
          <w:szCs w:val="22"/>
        </w:rPr>
        <w:br/>
      </w:r>
    </w:p>
    <w:p w14:paraId="1EAB9C5B" w14:textId="77777777" w:rsidR="00D20093" w:rsidRPr="00D20093" w:rsidRDefault="00EC650B" w:rsidP="00D20093">
      <w:pPr>
        <w:pStyle w:val="Default"/>
        <w:ind w:left="720" w:right="565"/>
        <w:rPr>
          <w:rFonts w:asciiTheme="minorHAnsi" w:hAnsiTheme="minorHAnsi" w:cs="Lucida Sans Unicode"/>
          <w:b/>
          <w:bCs/>
          <w:color w:val="auto"/>
          <w:sz w:val="22"/>
          <w:szCs w:val="22"/>
        </w:rPr>
      </w:pPr>
      <w:r w:rsidRPr="00D20093">
        <w:rPr>
          <w:rFonts w:asciiTheme="minorHAnsi" w:hAnsiTheme="minorHAnsi" w:cs="Lucida Sans Unicode"/>
          <w:b/>
          <w:bCs/>
          <w:color w:val="auto"/>
          <w:sz w:val="22"/>
          <w:szCs w:val="22"/>
        </w:rPr>
        <w:t>Ordinary Resolution 1</w:t>
      </w:r>
    </w:p>
    <w:p w14:paraId="741E4654" w14:textId="097B53A5" w:rsidR="00D20093" w:rsidRPr="00D20093" w:rsidRDefault="00EC650B" w:rsidP="00D20093">
      <w:pPr>
        <w:pStyle w:val="Default"/>
        <w:ind w:left="720" w:right="565"/>
        <w:rPr>
          <w:rFonts w:asciiTheme="minorHAnsi" w:hAnsiTheme="minorHAnsi" w:cs="Lucida Sans Unicode"/>
          <w:i/>
          <w:iCs/>
          <w:color w:val="auto"/>
          <w:sz w:val="22"/>
          <w:szCs w:val="22"/>
        </w:rPr>
      </w:pPr>
      <w:r w:rsidRPr="00D20093">
        <w:rPr>
          <w:rFonts w:asciiTheme="minorHAnsi" w:hAnsiTheme="minorHAnsi" w:cs="Lucida Sans Unicode"/>
          <w:i/>
          <w:iCs/>
          <w:color w:val="auto"/>
          <w:sz w:val="22"/>
          <w:szCs w:val="22"/>
        </w:rPr>
        <w:t xml:space="preserve">That the minutes of the Annual General Meeting held on </w:t>
      </w:r>
      <w:r w:rsidR="00C84404">
        <w:rPr>
          <w:rFonts w:asciiTheme="minorHAnsi" w:hAnsiTheme="minorHAnsi" w:cs="Lucida Sans Unicode"/>
          <w:i/>
          <w:iCs/>
          <w:sz w:val="22"/>
          <w:szCs w:val="22"/>
        </w:rPr>
        <w:t>23</w:t>
      </w:r>
      <w:r w:rsidR="00C84404" w:rsidRPr="00C84404">
        <w:rPr>
          <w:rFonts w:asciiTheme="minorHAnsi" w:hAnsiTheme="minorHAnsi" w:cs="Lucida Sans Unicode"/>
          <w:i/>
          <w:iCs/>
          <w:sz w:val="22"/>
          <w:szCs w:val="22"/>
          <w:vertAlign w:val="superscript"/>
        </w:rPr>
        <w:t>rd</w:t>
      </w:r>
      <w:r w:rsidR="00C84404">
        <w:rPr>
          <w:rFonts w:asciiTheme="minorHAnsi" w:hAnsiTheme="minorHAnsi" w:cs="Lucida Sans Unicode"/>
          <w:i/>
          <w:iCs/>
          <w:sz w:val="22"/>
          <w:szCs w:val="22"/>
        </w:rPr>
        <w:t xml:space="preserve"> November 2021</w:t>
      </w:r>
      <w:r w:rsidRPr="00D20093">
        <w:rPr>
          <w:rFonts w:asciiTheme="minorHAnsi" w:hAnsiTheme="minorHAnsi" w:cs="Lucida Sans Unicode"/>
          <w:i/>
          <w:iCs/>
          <w:sz w:val="22"/>
          <w:szCs w:val="22"/>
        </w:rPr>
        <w:t xml:space="preserve"> </w:t>
      </w:r>
      <w:r w:rsidRPr="00D20093">
        <w:rPr>
          <w:rFonts w:asciiTheme="minorHAnsi" w:hAnsiTheme="minorHAnsi" w:cs="Lucida Sans Unicode"/>
          <w:i/>
          <w:iCs/>
          <w:color w:val="auto"/>
          <w:sz w:val="22"/>
          <w:szCs w:val="22"/>
        </w:rPr>
        <w:t xml:space="preserve">be adopted as a true record of the meeting. </w:t>
      </w:r>
      <w:r w:rsidR="00D20093" w:rsidRPr="00D20093">
        <w:rPr>
          <w:rFonts w:asciiTheme="minorHAnsi" w:hAnsiTheme="minorHAnsi" w:cs="Lucida Sans Unicode"/>
          <w:i/>
          <w:iCs/>
          <w:color w:val="auto"/>
          <w:sz w:val="22"/>
          <w:szCs w:val="22"/>
        </w:rPr>
        <w:tab/>
      </w:r>
    </w:p>
    <w:p w14:paraId="15027981" w14:textId="0CF778D2" w:rsidR="00F1049A" w:rsidRDefault="00297CB1" w:rsidP="00BA492C">
      <w:pPr>
        <w:pStyle w:val="Default"/>
        <w:adjustRightInd w:val="0"/>
        <w:spacing w:before="240"/>
        <w:ind w:left="720" w:right="565"/>
        <w:rPr>
          <w:rFonts w:asciiTheme="minorHAnsi" w:hAnsiTheme="minorHAnsi" w:cs="Lucida Sans Unicode"/>
          <w:color w:val="auto"/>
          <w:sz w:val="22"/>
          <w:szCs w:val="22"/>
        </w:rPr>
      </w:pPr>
      <w:r w:rsidRPr="00D20093">
        <w:rPr>
          <w:rFonts w:asciiTheme="minorHAnsi" w:hAnsiTheme="minorHAnsi" w:cs="Lucida Sans Unicode"/>
          <w:color w:val="auto"/>
          <w:sz w:val="22"/>
          <w:szCs w:val="22"/>
        </w:rPr>
        <w:lastRenderedPageBreak/>
        <w:t xml:space="preserve">The previous minutes </w:t>
      </w:r>
      <w:r w:rsidR="00BA492C">
        <w:rPr>
          <w:rFonts w:asciiTheme="minorHAnsi" w:hAnsiTheme="minorHAnsi" w:cs="Lucida Sans Unicode"/>
          <w:color w:val="auto"/>
          <w:sz w:val="22"/>
          <w:szCs w:val="22"/>
        </w:rPr>
        <w:t>are</w:t>
      </w:r>
      <w:r w:rsidRPr="00D20093">
        <w:rPr>
          <w:rFonts w:asciiTheme="minorHAnsi" w:hAnsiTheme="minorHAnsi" w:cs="Lucida Sans Unicode"/>
          <w:color w:val="auto"/>
          <w:sz w:val="22"/>
          <w:szCs w:val="22"/>
        </w:rPr>
        <w:t xml:space="preserve"> accepted as a true record.</w:t>
      </w:r>
      <w:r w:rsidR="00BA492C">
        <w:rPr>
          <w:rFonts w:asciiTheme="minorHAnsi" w:hAnsiTheme="minorHAnsi" w:cs="Lucida Sans Unicode"/>
          <w:color w:val="auto"/>
          <w:sz w:val="22"/>
          <w:szCs w:val="22"/>
        </w:rPr>
        <w:t xml:space="preserve"> Proposed by </w:t>
      </w:r>
      <w:r w:rsidR="006F6E79">
        <w:rPr>
          <w:rFonts w:asciiTheme="minorHAnsi" w:hAnsiTheme="minorHAnsi" w:cs="Lucida Sans Unicode"/>
          <w:color w:val="auto"/>
          <w:sz w:val="22"/>
          <w:szCs w:val="22"/>
        </w:rPr>
        <w:t>Rich M</w:t>
      </w:r>
      <w:r w:rsidR="00DC7B50">
        <w:rPr>
          <w:rFonts w:asciiTheme="minorHAnsi" w:hAnsiTheme="minorHAnsi" w:cs="Lucida Sans Unicode"/>
          <w:color w:val="auto"/>
          <w:sz w:val="22"/>
          <w:szCs w:val="22"/>
        </w:rPr>
        <w:t>cStraw</w:t>
      </w:r>
      <w:r w:rsidR="00BA492C">
        <w:rPr>
          <w:rFonts w:asciiTheme="minorHAnsi" w:hAnsiTheme="minorHAnsi" w:cs="Lucida Sans Unicode"/>
          <w:color w:val="auto"/>
          <w:sz w:val="22"/>
          <w:szCs w:val="22"/>
        </w:rPr>
        <w:t xml:space="preserve">, </w:t>
      </w:r>
      <w:r w:rsidR="00DC7B50">
        <w:rPr>
          <w:rFonts w:asciiTheme="minorHAnsi" w:hAnsiTheme="minorHAnsi" w:cs="Lucida Sans Unicode"/>
          <w:color w:val="auto"/>
          <w:sz w:val="22"/>
          <w:szCs w:val="22"/>
        </w:rPr>
        <w:t>Stand</w:t>
      </w:r>
      <w:r w:rsidR="00545D1D">
        <w:rPr>
          <w:rFonts w:asciiTheme="minorHAnsi" w:hAnsiTheme="minorHAnsi" w:cs="Lucida Sans Unicode"/>
          <w:color w:val="auto"/>
          <w:sz w:val="22"/>
          <w:szCs w:val="22"/>
        </w:rPr>
        <w:t xml:space="preserve"> </w:t>
      </w:r>
      <w:r w:rsidR="00DC7B50">
        <w:rPr>
          <w:rFonts w:asciiTheme="minorHAnsi" w:hAnsiTheme="minorHAnsi" w:cs="Lucida Sans Unicode"/>
          <w:color w:val="auto"/>
          <w:sz w:val="22"/>
          <w:szCs w:val="22"/>
        </w:rPr>
        <w:t>Out</w:t>
      </w:r>
      <w:r w:rsidR="00BA492C">
        <w:rPr>
          <w:rFonts w:asciiTheme="minorHAnsi" w:hAnsiTheme="minorHAnsi" w:cs="Lucida Sans Unicode"/>
          <w:color w:val="auto"/>
          <w:sz w:val="22"/>
          <w:szCs w:val="22"/>
        </w:rPr>
        <w:t xml:space="preserve">. Seconded by </w:t>
      </w:r>
      <w:r w:rsidR="00286D59">
        <w:rPr>
          <w:rFonts w:asciiTheme="minorHAnsi" w:hAnsiTheme="minorHAnsi" w:cs="Lucida Sans Unicode"/>
          <w:color w:val="auto"/>
          <w:sz w:val="22"/>
          <w:szCs w:val="22"/>
        </w:rPr>
        <w:t>Riana Taylor, Circles UK</w:t>
      </w:r>
      <w:r w:rsidR="00BA492C">
        <w:rPr>
          <w:rFonts w:asciiTheme="minorHAnsi" w:hAnsiTheme="minorHAnsi" w:cs="Lucida Sans Unicode"/>
          <w:color w:val="auto"/>
          <w:sz w:val="22"/>
          <w:szCs w:val="22"/>
        </w:rPr>
        <w:t xml:space="preserve"> and passed with </w:t>
      </w:r>
      <w:r w:rsidR="00EE4950">
        <w:rPr>
          <w:rFonts w:asciiTheme="minorHAnsi" w:hAnsiTheme="minorHAnsi" w:cs="Lucida Sans Unicode"/>
          <w:color w:val="auto"/>
          <w:sz w:val="22"/>
          <w:szCs w:val="22"/>
        </w:rPr>
        <w:t>12</w:t>
      </w:r>
      <w:r w:rsidR="00BA492C">
        <w:rPr>
          <w:rFonts w:asciiTheme="minorHAnsi" w:hAnsiTheme="minorHAnsi" w:cs="Lucida Sans Unicode"/>
          <w:color w:val="auto"/>
          <w:sz w:val="22"/>
          <w:szCs w:val="22"/>
        </w:rPr>
        <w:t xml:space="preserve"> votes.</w:t>
      </w:r>
    </w:p>
    <w:p w14:paraId="12ED2F43" w14:textId="1E68C677" w:rsidR="003B4674" w:rsidRPr="00EC650B" w:rsidRDefault="003B4674" w:rsidP="00985B42">
      <w:pPr>
        <w:pStyle w:val="Default"/>
        <w:numPr>
          <w:ilvl w:val="0"/>
          <w:numId w:val="1"/>
        </w:numPr>
        <w:spacing w:before="240"/>
        <w:ind w:right="565"/>
        <w:rPr>
          <w:rFonts w:asciiTheme="minorHAnsi" w:hAnsiTheme="minorHAnsi" w:cs="Lucida Sans Unicode"/>
          <w:b/>
          <w:bCs/>
          <w:color w:val="auto"/>
          <w:sz w:val="22"/>
          <w:szCs w:val="22"/>
        </w:rPr>
      </w:pPr>
      <w:r w:rsidRPr="00EC650B">
        <w:rPr>
          <w:rFonts w:asciiTheme="minorHAnsi" w:hAnsiTheme="minorHAnsi" w:cs="Lucida Sans Unicode"/>
          <w:b/>
          <w:bCs/>
          <w:color w:val="auto"/>
          <w:sz w:val="22"/>
          <w:szCs w:val="22"/>
        </w:rPr>
        <w:t xml:space="preserve">Presentation of the </w:t>
      </w:r>
      <w:hyperlink r:id="rId11" w:history="1">
        <w:r w:rsidR="0038003B">
          <w:rPr>
            <w:rFonts w:asciiTheme="minorHAnsi" w:hAnsiTheme="minorHAnsi" w:cstheme="minorBidi"/>
            <w:color w:val="0000FF"/>
            <w:sz w:val="22"/>
            <w:szCs w:val="22"/>
            <w:u w:val="single"/>
          </w:rPr>
          <w:t>Annual Report</w:t>
        </w:r>
      </w:hyperlink>
      <w:r w:rsidR="0038003B" w:rsidRPr="00EC650B">
        <w:rPr>
          <w:rFonts w:asciiTheme="minorHAnsi" w:hAnsiTheme="minorHAnsi" w:cs="Lucida Sans Unicode"/>
          <w:b/>
          <w:bCs/>
          <w:color w:val="auto"/>
          <w:sz w:val="22"/>
          <w:szCs w:val="22"/>
        </w:rPr>
        <w:t xml:space="preserve"> </w:t>
      </w:r>
      <w:r w:rsidRPr="00EC650B">
        <w:rPr>
          <w:rFonts w:asciiTheme="minorHAnsi" w:hAnsiTheme="minorHAnsi" w:cs="Lucida Sans Unicode"/>
          <w:b/>
          <w:bCs/>
          <w:color w:val="auto"/>
          <w:sz w:val="22"/>
          <w:szCs w:val="22"/>
        </w:rPr>
        <w:t>&amp; plans for the future - Anne Fox, Chief Executive Officer</w:t>
      </w:r>
    </w:p>
    <w:p w14:paraId="303AD17E" w14:textId="49EF08A0" w:rsidR="003B4674" w:rsidRDefault="00491C60" w:rsidP="003B4674">
      <w:pPr>
        <w:pStyle w:val="Default"/>
        <w:spacing w:before="240"/>
        <w:ind w:left="720" w:right="565" w:hanging="360"/>
        <w:rPr>
          <w:rFonts w:asciiTheme="minorHAnsi" w:hAnsiTheme="minorHAnsi" w:cs="Lucida Sans Unicode"/>
          <w:color w:val="auto"/>
          <w:sz w:val="22"/>
          <w:szCs w:val="22"/>
        </w:rPr>
      </w:pPr>
      <w:r>
        <w:rPr>
          <w:rFonts w:asciiTheme="minorHAnsi" w:hAnsiTheme="minorHAnsi" w:cs="Lucida Sans Unicode"/>
          <w:color w:val="auto"/>
          <w:sz w:val="22"/>
          <w:szCs w:val="22"/>
        </w:rPr>
        <w:t>4</w:t>
      </w:r>
      <w:r w:rsidR="003B4674">
        <w:rPr>
          <w:rFonts w:asciiTheme="minorHAnsi" w:hAnsiTheme="minorHAnsi" w:cs="Lucida Sans Unicode"/>
          <w:color w:val="auto"/>
          <w:sz w:val="22"/>
          <w:szCs w:val="22"/>
        </w:rPr>
        <w:t>.1</w:t>
      </w:r>
      <w:r w:rsidR="003B4674">
        <w:rPr>
          <w:rFonts w:asciiTheme="minorHAnsi" w:hAnsiTheme="minorHAnsi" w:cs="Lucida Sans Unicode"/>
          <w:color w:val="auto"/>
          <w:sz w:val="22"/>
          <w:szCs w:val="22"/>
        </w:rPr>
        <w:tab/>
        <w:t xml:space="preserve">Anne </w:t>
      </w:r>
      <w:r w:rsidR="00B3072F">
        <w:rPr>
          <w:rFonts w:asciiTheme="minorHAnsi" w:hAnsiTheme="minorHAnsi" w:cs="Lucida Sans Unicode"/>
          <w:color w:val="auto"/>
          <w:sz w:val="22"/>
          <w:szCs w:val="22"/>
        </w:rPr>
        <w:t>presented</w:t>
      </w:r>
      <w:r w:rsidR="003B4674">
        <w:rPr>
          <w:rFonts w:asciiTheme="minorHAnsi" w:hAnsiTheme="minorHAnsi" w:cs="Lucida Sans Unicode"/>
          <w:color w:val="auto"/>
          <w:sz w:val="22"/>
          <w:szCs w:val="22"/>
        </w:rPr>
        <w:t xml:space="preserve"> the highlights of the annual report against each of Clinks strategic objectives</w:t>
      </w:r>
      <w:r w:rsidR="005951D4">
        <w:rPr>
          <w:rFonts w:asciiTheme="minorHAnsi" w:hAnsiTheme="minorHAnsi" w:cs="Lucida Sans Unicode"/>
          <w:color w:val="auto"/>
          <w:sz w:val="22"/>
          <w:szCs w:val="22"/>
        </w:rPr>
        <w:t xml:space="preserve"> and thanked Clinks members Only Connect and Women at the Well</w:t>
      </w:r>
      <w:r w:rsidR="00160208">
        <w:rPr>
          <w:rFonts w:asciiTheme="minorHAnsi" w:hAnsiTheme="minorHAnsi" w:cs="Lucida Sans Unicode"/>
          <w:color w:val="auto"/>
          <w:sz w:val="22"/>
          <w:szCs w:val="22"/>
        </w:rPr>
        <w:t xml:space="preserve"> for allowing us to take photos and </w:t>
      </w:r>
      <w:r w:rsidR="00514972">
        <w:rPr>
          <w:rFonts w:asciiTheme="minorHAnsi" w:hAnsiTheme="minorHAnsi" w:cs="Lucida Sans Unicode"/>
          <w:color w:val="auto"/>
          <w:sz w:val="22"/>
          <w:szCs w:val="22"/>
        </w:rPr>
        <w:t>use them in the annual report.</w:t>
      </w:r>
    </w:p>
    <w:p w14:paraId="2C703B8F" w14:textId="54079C31" w:rsidR="00B3072F" w:rsidRDefault="00B3072F" w:rsidP="00153996">
      <w:pPr>
        <w:pStyle w:val="Default"/>
        <w:spacing w:before="240"/>
        <w:ind w:right="565"/>
        <w:rPr>
          <w:rFonts w:asciiTheme="minorHAnsi" w:hAnsiTheme="minorHAnsi" w:cs="Lucida Sans Unicode"/>
          <w:i/>
          <w:iCs/>
          <w:color w:val="auto"/>
          <w:sz w:val="22"/>
          <w:szCs w:val="22"/>
        </w:rPr>
      </w:pPr>
      <w:r w:rsidRPr="00153996">
        <w:rPr>
          <w:rFonts w:asciiTheme="minorHAnsi" w:hAnsiTheme="minorHAnsi" w:cs="Lucida Sans Unicode"/>
          <w:b/>
          <w:color w:val="auto"/>
          <w:sz w:val="22"/>
          <w:szCs w:val="22"/>
        </w:rPr>
        <w:t>Strategic objective 1</w:t>
      </w:r>
      <w:r>
        <w:rPr>
          <w:rFonts w:asciiTheme="minorHAnsi" w:hAnsiTheme="minorHAnsi" w:cs="Lucida Sans Unicode"/>
          <w:color w:val="auto"/>
          <w:sz w:val="22"/>
          <w:szCs w:val="22"/>
        </w:rPr>
        <w:t xml:space="preserve">: </w:t>
      </w:r>
      <w:r w:rsidRPr="00BF6B1F">
        <w:rPr>
          <w:rFonts w:asciiTheme="minorHAnsi" w:hAnsiTheme="minorHAnsi" w:cs="Lucida Sans Unicode"/>
          <w:i/>
          <w:iCs/>
          <w:color w:val="auto"/>
          <w:sz w:val="22"/>
          <w:szCs w:val="22"/>
        </w:rPr>
        <w:t xml:space="preserve">Clinks promote the value and the work of the voluntary sector in the criminal justice system with a particular focus on smaller specialist organisations </w:t>
      </w:r>
    </w:p>
    <w:p w14:paraId="42FFDBC4" w14:textId="6440F96E" w:rsidR="00B3072F" w:rsidRPr="00B3072F" w:rsidRDefault="00B3072F" w:rsidP="00B3072F">
      <w:pPr>
        <w:pStyle w:val="Default"/>
        <w:spacing w:before="240"/>
        <w:ind w:right="565"/>
        <w:rPr>
          <w:rFonts w:asciiTheme="minorHAnsi" w:hAnsiTheme="minorHAnsi" w:cs="Lucida Sans Unicode"/>
          <w:b/>
          <w:iCs/>
          <w:color w:val="auto"/>
          <w:sz w:val="22"/>
          <w:szCs w:val="22"/>
        </w:rPr>
      </w:pPr>
      <w:r>
        <w:rPr>
          <w:rFonts w:asciiTheme="minorHAnsi" w:hAnsiTheme="minorHAnsi" w:cs="Lucida Sans Unicode"/>
          <w:b/>
          <w:iCs/>
          <w:color w:val="auto"/>
          <w:sz w:val="22"/>
          <w:szCs w:val="22"/>
        </w:rPr>
        <w:t>In 202</w:t>
      </w:r>
      <w:r w:rsidR="00477A4C">
        <w:rPr>
          <w:rFonts w:asciiTheme="minorHAnsi" w:hAnsiTheme="minorHAnsi" w:cs="Lucida Sans Unicode"/>
          <w:b/>
          <w:iCs/>
          <w:color w:val="auto"/>
          <w:sz w:val="22"/>
          <w:szCs w:val="22"/>
        </w:rPr>
        <w:t>1</w:t>
      </w:r>
      <w:r>
        <w:rPr>
          <w:rFonts w:asciiTheme="minorHAnsi" w:hAnsiTheme="minorHAnsi" w:cs="Lucida Sans Unicode"/>
          <w:b/>
          <w:iCs/>
          <w:color w:val="auto"/>
          <w:sz w:val="22"/>
          <w:szCs w:val="22"/>
        </w:rPr>
        <w:t>/</w:t>
      </w:r>
      <w:proofErr w:type="gramStart"/>
      <w:r>
        <w:rPr>
          <w:rFonts w:asciiTheme="minorHAnsi" w:hAnsiTheme="minorHAnsi" w:cs="Lucida Sans Unicode"/>
          <w:b/>
          <w:iCs/>
          <w:color w:val="auto"/>
          <w:sz w:val="22"/>
          <w:szCs w:val="22"/>
        </w:rPr>
        <w:t>2</w:t>
      </w:r>
      <w:r w:rsidR="00477A4C">
        <w:rPr>
          <w:rFonts w:asciiTheme="minorHAnsi" w:hAnsiTheme="minorHAnsi" w:cs="Lucida Sans Unicode"/>
          <w:b/>
          <w:iCs/>
          <w:color w:val="auto"/>
          <w:sz w:val="22"/>
          <w:szCs w:val="22"/>
        </w:rPr>
        <w:t>2</w:t>
      </w:r>
      <w:r>
        <w:rPr>
          <w:rFonts w:asciiTheme="minorHAnsi" w:hAnsiTheme="minorHAnsi" w:cs="Lucida Sans Unicode"/>
          <w:b/>
          <w:iCs/>
          <w:color w:val="auto"/>
          <w:sz w:val="22"/>
          <w:szCs w:val="22"/>
        </w:rPr>
        <w:t xml:space="preserve"> </w:t>
      </w:r>
      <w:r w:rsidR="00671835">
        <w:rPr>
          <w:rFonts w:asciiTheme="minorHAnsi" w:hAnsiTheme="minorHAnsi" w:cs="Lucida Sans Unicode"/>
          <w:b/>
          <w:iCs/>
          <w:color w:val="auto"/>
          <w:sz w:val="22"/>
          <w:szCs w:val="22"/>
        </w:rPr>
        <w:t>:</w:t>
      </w:r>
      <w:proofErr w:type="gramEnd"/>
    </w:p>
    <w:p w14:paraId="5E726135" w14:textId="77777777" w:rsidR="008E0AD5" w:rsidRDefault="008E0AD5" w:rsidP="00D66617">
      <w:pPr>
        <w:pStyle w:val="ListParagraph"/>
        <w:numPr>
          <w:ilvl w:val="0"/>
          <w:numId w:val="12"/>
        </w:numPr>
        <w:autoSpaceDE w:val="0"/>
        <w:autoSpaceDN w:val="0"/>
        <w:adjustRightInd w:val="0"/>
        <w:spacing w:after="0" w:line="240" w:lineRule="auto"/>
        <w:rPr>
          <w:rFonts w:cstheme="minorHAnsi"/>
        </w:rPr>
      </w:pPr>
      <w:r>
        <w:rPr>
          <w:rFonts w:cstheme="minorHAnsi"/>
        </w:rPr>
        <w:t>W</w:t>
      </w:r>
      <w:r w:rsidR="00D66617" w:rsidRPr="008E0AD5">
        <w:rPr>
          <w:rFonts w:cstheme="minorHAnsi"/>
        </w:rPr>
        <w:t xml:space="preserve">e kept the sector informed and up to date through a range of communications including in depth blogs to provide a digest of what’s relevant to the sector and a report on the sector’s experience of the first round of commissioning under the new reformed probation system. </w:t>
      </w:r>
    </w:p>
    <w:p w14:paraId="1E3160A5" w14:textId="77777777" w:rsidR="008E0AD5" w:rsidRDefault="00D66617" w:rsidP="00D66617">
      <w:pPr>
        <w:pStyle w:val="ListParagraph"/>
        <w:numPr>
          <w:ilvl w:val="0"/>
          <w:numId w:val="12"/>
        </w:numPr>
        <w:autoSpaceDE w:val="0"/>
        <w:autoSpaceDN w:val="0"/>
        <w:adjustRightInd w:val="0"/>
        <w:spacing w:after="0" w:line="240" w:lineRule="auto"/>
        <w:rPr>
          <w:rFonts w:cstheme="minorHAnsi"/>
        </w:rPr>
      </w:pPr>
      <w:r w:rsidRPr="008E0AD5">
        <w:rPr>
          <w:rFonts w:cstheme="minorHAnsi"/>
        </w:rPr>
        <w:t xml:space="preserve">Our website continued to be utilised as a source for </w:t>
      </w:r>
      <w:proofErr w:type="gramStart"/>
      <w:r w:rsidRPr="008E0AD5">
        <w:rPr>
          <w:rFonts w:cstheme="minorHAnsi"/>
        </w:rPr>
        <w:t>up to date</w:t>
      </w:r>
      <w:proofErr w:type="gramEnd"/>
      <w:r w:rsidRPr="008E0AD5">
        <w:rPr>
          <w:rFonts w:cstheme="minorHAnsi"/>
        </w:rPr>
        <w:t xml:space="preserve"> information in a time of rapid change and we had regularly updated “live” pages dedicated to developments relating to probation reform and Covid 19. This included video “walk throughs” of new systems. There were 206,504website users across the Clinks and NCJAA websites an increase of 16% on the year before.</w:t>
      </w:r>
    </w:p>
    <w:p w14:paraId="11824424" w14:textId="3F0E63FC" w:rsidR="00D66617" w:rsidRPr="00671835" w:rsidRDefault="00D66617" w:rsidP="00D66617">
      <w:pPr>
        <w:pStyle w:val="ListParagraph"/>
        <w:numPr>
          <w:ilvl w:val="0"/>
          <w:numId w:val="12"/>
        </w:numPr>
        <w:autoSpaceDE w:val="0"/>
        <w:autoSpaceDN w:val="0"/>
        <w:adjustRightInd w:val="0"/>
        <w:spacing w:after="0" w:line="240" w:lineRule="auto"/>
        <w:rPr>
          <w:rFonts w:cstheme="minorHAnsi"/>
        </w:rPr>
      </w:pPr>
      <w:r w:rsidRPr="008E0AD5">
        <w:rPr>
          <w:rFonts w:cstheme="minorHAnsi"/>
        </w:rPr>
        <w:t xml:space="preserve">Our social media following grew further in this year by 1,672 followers to a total of 27,255 followers across the Clinks and National Criminal Justice Arts Alliance (NCJAA) Twitter, </w:t>
      </w:r>
      <w:proofErr w:type="gramStart"/>
      <w:r w:rsidRPr="008E0AD5">
        <w:rPr>
          <w:rFonts w:cstheme="minorHAnsi"/>
        </w:rPr>
        <w:t>LinkedIn</w:t>
      </w:r>
      <w:proofErr w:type="gramEnd"/>
      <w:r w:rsidRPr="008E0AD5">
        <w:rPr>
          <w:rFonts w:cstheme="minorHAnsi"/>
        </w:rPr>
        <w:t xml:space="preserve"> and Facebook accounts.</w:t>
      </w:r>
      <w:r w:rsidR="00671835">
        <w:rPr>
          <w:rFonts w:cstheme="minorHAnsi"/>
        </w:rPr>
        <w:t xml:space="preserve"> </w:t>
      </w:r>
      <w:proofErr w:type="gramStart"/>
      <w:r w:rsidRPr="00671835">
        <w:rPr>
          <w:rFonts w:cstheme="minorHAnsi"/>
        </w:rPr>
        <w:t>These</w:t>
      </w:r>
      <w:proofErr w:type="gramEnd"/>
      <w:r w:rsidRPr="00671835">
        <w:rPr>
          <w:rFonts w:cstheme="minorHAnsi"/>
        </w:rPr>
        <w:t xml:space="preserve"> platforms were used throughout the year to deliver breaking sector-specific news and to promote our members’ and the wider  sector’s work and amplify its voice. Followers also interacted with us</w:t>
      </w:r>
      <w:r w:rsidR="00671835">
        <w:rPr>
          <w:rFonts w:cstheme="minorHAnsi"/>
        </w:rPr>
        <w:t xml:space="preserve"> </w:t>
      </w:r>
      <w:r w:rsidRPr="00671835">
        <w:rPr>
          <w:rFonts w:cstheme="minorHAnsi"/>
        </w:rPr>
        <w:t>using this platform, creating a space for discussion and debate.</w:t>
      </w:r>
    </w:p>
    <w:p w14:paraId="4D7CCA61" w14:textId="77777777" w:rsidR="00D66617" w:rsidRPr="00D66617" w:rsidRDefault="00D66617" w:rsidP="00D66617">
      <w:pPr>
        <w:autoSpaceDE w:val="0"/>
        <w:autoSpaceDN w:val="0"/>
        <w:adjustRightInd w:val="0"/>
        <w:spacing w:after="0" w:line="240" w:lineRule="auto"/>
        <w:rPr>
          <w:rFonts w:cstheme="minorHAnsi"/>
        </w:rPr>
      </w:pPr>
    </w:p>
    <w:p w14:paraId="476CD902" w14:textId="77777777" w:rsidR="00D66617" w:rsidRPr="00D66617" w:rsidRDefault="00D66617" w:rsidP="00D66617">
      <w:pPr>
        <w:autoSpaceDE w:val="0"/>
        <w:autoSpaceDN w:val="0"/>
        <w:adjustRightInd w:val="0"/>
        <w:spacing w:after="0" w:line="240" w:lineRule="auto"/>
        <w:rPr>
          <w:rFonts w:cstheme="minorHAnsi"/>
        </w:rPr>
      </w:pPr>
      <w:r w:rsidRPr="00D66617">
        <w:rPr>
          <w:rFonts w:cstheme="minorHAnsi"/>
        </w:rPr>
        <w:t>Next year we will...</w:t>
      </w:r>
    </w:p>
    <w:p w14:paraId="020C0AEE" w14:textId="4845FFF1" w:rsidR="00D66617" w:rsidRPr="00914723" w:rsidRDefault="00D66617" w:rsidP="00914723">
      <w:pPr>
        <w:pStyle w:val="ListParagraph"/>
        <w:numPr>
          <w:ilvl w:val="0"/>
          <w:numId w:val="11"/>
        </w:numPr>
        <w:autoSpaceDE w:val="0"/>
        <w:autoSpaceDN w:val="0"/>
        <w:adjustRightInd w:val="0"/>
        <w:spacing w:after="0" w:line="240" w:lineRule="auto"/>
        <w:rPr>
          <w:rFonts w:cstheme="minorHAnsi"/>
        </w:rPr>
      </w:pPr>
      <w:r w:rsidRPr="00D66617">
        <w:rPr>
          <w:rFonts w:cstheme="minorHAnsi"/>
        </w:rPr>
        <w:t>promote the sector and its work to</w:t>
      </w:r>
      <w:r w:rsidR="00914723">
        <w:rPr>
          <w:rFonts w:cstheme="minorHAnsi"/>
        </w:rPr>
        <w:t xml:space="preserve"> </w:t>
      </w:r>
      <w:r w:rsidRPr="00914723">
        <w:rPr>
          <w:rFonts w:cstheme="minorHAnsi"/>
        </w:rPr>
        <w:t>commissioners, practitioners, and decision makers through a range of content including social media, case studies/blogs/audio and</w:t>
      </w:r>
      <w:r w:rsidR="00914723">
        <w:rPr>
          <w:rFonts w:cstheme="minorHAnsi"/>
        </w:rPr>
        <w:t xml:space="preserve"> </w:t>
      </w:r>
      <w:r w:rsidRPr="00914723">
        <w:rPr>
          <w:rFonts w:cstheme="minorHAnsi"/>
        </w:rPr>
        <w:t>video content, and in the criminal justice and voluntary sector press</w:t>
      </w:r>
    </w:p>
    <w:p w14:paraId="230C082E" w14:textId="77777777" w:rsidR="00D66617" w:rsidRPr="00D66617" w:rsidRDefault="00D66617" w:rsidP="00D66617">
      <w:pPr>
        <w:pStyle w:val="ListParagraph"/>
        <w:numPr>
          <w:ilvl w:val="0"/>
          <w:numId w:val="11"/>
        </w:numPr>
        <w:autoSpaceDE w:val="0"/>
        <w:autoSpaceDN w:val="0"/>
        <w:adjustRightInd w:val="0"/>
        <w:spacing w:after="0" w:line="240" w:lineRule="auto"/>
        <w:rPr>
          <w:rFonts w:cstheme="minorHAnsi"/>
        </w:rPr>
      </w:pPr>
      <w:r w:rsidRPr="00D66617">
        <w:rPr>
          <w:rFonts w:cstheme="minorHAnsi"/>
        </w:rPr>
        <w:t>Provide opportunities for the sector to use our platforms to promote their voices</w:t>
      </w:r>
    </w:p>
    <w:p w14:paraId="1FA29DA3" w14:textId="77777777" w:rsidR="00D66617" w:rsidRPr="00D66617" w:rsidRDefault="00D66617" w:rsidP="00D66617">
      <w:pPr>
        <w:pStyle w:val="ListParagraph"/>
        <w:numPr>
          <w:ilvl w:val="0"/>
          <w:numId w:val="11"/>
        </w:numPr>
        <w:autoSpaceDE w:val="0"/>
        <w:autoSpaceDN w:val="0"/>
        <w:adjustRightInd w:val="0"/>
        <w:spacing w:after="0" w:line="240" w:lineRule="auto"/>
        <w:rPr>
          <w:rFonts w:cstheme="minorHAnsi"/>
        </w:rPr>
      </w:pPr>
      <w:r w:rsidRPr="00D66617">
        <w:rPr>
          <w:rFonts w:cstheme="minorHAnsi"/>
        </w:rPr>
        <w:t>Understand the sector’s funding position in the context of COVID-19 recovery and use this to influence funders and commissioners and to connect the sector to resource</w:t>
      </w:r>
    </w:p>
    <w:p w14:paraId="3C86474A" w14:textId="77777777" w:rsidR="00D66617" w:rsidRPr="00D66617" w:rsidRDefault="00D66617" w:rsidP="00D66617">
      <w:pPr>
        <w:pStyle w:val="ListParagraph"/>
        <w:numPr>
          <w:ilvl w:val="0"/>
          <w:numId w:val="11"/>
        </w:numPr>
        <w:autoSpaceDE w:val="0"/>
        <w:autoSpaceDN w:val="0"/>
        <w:adjustRightInd w:val="0"/>
        <w:spacing w:after="0" w:line="240" w:lineRule="auto"/>
        <w:rPr>
          <w:rFonts w:cstheme="minorHAnsi"/>
        </w:rPr>
      </w:pPr>
      <w:r w:rsidRPr="00D66617">
        <w:rPr>
          <w:rFonts w:cstheme="minorHAnsi"/>
        </w:rPr>
        <w:t>Ensure that our communications resources and activities are focused on assisting us achieve our organisation’s goals as set out in our 2022-24 delivery plan.</w:t>
      </w:r>
    </w:p>
    <w:p w14:paraId="517EF02A" w14:textId="77777777" w:rsidR="00B3072F" w:rsidRPr="00212EE2" w:rsidRDefault="00B3072F" w:rsidP="00153996">
      <w:pPr>
        <w:pStyle w:val="Default"/>
        <w:spacing w:before="240"/>
        <w:ind w:right="565"/>
        <w:rPr>
          <w:rFonts w:asciiTheme="minorHAnsi" w:hAnsiTheme="minorHAnsi" w:cs="Lucida Sans Unicode"/>
          <w:i/>
          <w:iCs/>
          <w:color w:val="auto"/>
          <w:sz w:val="22"/>
          <w:szCs w:val="22"/>
        </w:rPr>
      </w:pPr>
      <w:r w:rsidRPr="00212EE2">
        <w:rPr>
          <w:rFonts w:asciiTheme="minorHAnsi" w:hAnsiTheme="minorHAnsi" w:cs="Lucida Sans Unicode"/>
          <w:b/>
          <w:color w:val="auto"/>
          <w:sz w:val="22"/>
          <w:szCs w:val="22"/>
        </w:rPr>
        <w:t xml:space="preserve">Strategic Objective 2: </w:t>
      </w:r>
      <w:r w:rsidRPr="00212EE2">
        <w:rPr>
          <w:rFonts w:asciiTheme="minorHAnsi" w:hAnsiTheme="minorHAnsi" w:cs="Lucida Sans Unicode"/>
          <w:i/>
          <w:iCs/>
          <w:color w:val="auto"/>
          <w:sz w:val="22"/>
          <w:szCs w:val="22"/>
        </w:rPr>
        <w:t>Clinks support voluntary organisations working in the criminal justice system with individuals and their families</w:t>
      </w:r>
    </w:p>
    <w:p w14:paraId="5A426F95" w14:textId="75EE5455" w:rsidR="00B3072F" w:rsidRPr="00E91937" w:rsidRDefault="00B3072F" w:rsidP="00B3072F">
      <w:pPr>
        <w:pStyle w:val="Default"/>
        <w:spacing w:before="240"/>
        <w:ind w:right="565"/>
        <w:rPr>
          <w:rFonts w:asciiTheme="minorHAnsi" w:hAnsiTheme="minorHAnsi" w:cs="Lucida Sans Unicode"/>
          <w:b/>
          <w:iCs/>
          <w:color w:val="auto"/>
          <w:sz w:val="22"/>
          <w:szCs w:val="22"/>
        </w:rPr>
      </w:pPr>
      <w:r w:rsidRPr="00E91937">
        <w:rPr>
          <w:rFonts w:asciiTheme="minorHAnsi" w:hAnsiTheme="minorHAnsi" w:cs="Lucida Sans Unicode"/>
          <w:b/>
          <w:iCs/>
          <w:color w:val="auto"/>
          <w:sz w:val="22"/>
          <w:szCs w:val="22"/>
        </w:rPr>
        <w:t>In 202</w:t>
      </w:r>
      <w:r w:rsidR="007E0AB2" w:rsidRPr="00E91937">
        <w:rPr>
          <w:rFonts w:asciiTheme="minorHAnsi" w:hAnsiTheme="minorHAnsi" w:cs="Lucida Sans Unicode"/>
          <w:b/>
          <w:iCs/>
          <w:color w:val="auto"/>
          <w:sz w:val="22"/>
          <w:szCs w:val="22"/>
        </w:rPr>
        <w:t>1</w:t>
      </w:r>
      <w:r w:rsidRPr="00E91937">
        <w:rPr>
          <w:rFonts w:asciiTheme="minorHAnsi" w:hAnsiTheme="minorHAnsi" w:cs="Lucida Sans Unicode"/>
          <w:b/>
          <w:iCs/>
          <w:color w:val="auto"/>
          <w:sz w:val="22"/>
          <w:szCs w:val="22"/>
        </w:rPr>
        <w:t>/</w:t>
      </w:r>
      <w:proofErr w:type="gramStart"/>
      <w:r w:rsidRPr="00E91937">
        <w:rPr>
          <w:rFonts w:asciiTheme="minorHAnsi" w:hAnsiTheme="minorHAnsi" w:cs="Lucida Sans Unicode"/>
          <w:b/>
          <w:iCs/>
          <w:color w:val="auto"/>
          <w:sz w:val="22"/>
          <w:szCs w:val="22"/>
        </w:rPr>
        <w:t>2</w:t>
      </w:r>
      <w:r w:rsidR="007E0AB2" w:rsidRPr="00E91937">
        <w:rPr>
          <w:rFonts w:asciiTheme="minorHAnsi" w:hAnsiTheme="minorHAnsi" w:cs="Lucida Sans Unicode"/>
          <w:b/>
          <w:iCs/>
          <w:color w:val="auto"/>
          <w:sz w:val="22"/>
          <w:szCs w:val="22"/>
        </w:rPr>
        <w:t>2</w:t>
      </w:r>
      <w:r w:rsidRPr="00E91937">
        <w:rPr>
          <w:rFonts w:asciiTheme="minorHAnsi" w:hAnsiTheme="minorHAnsi" w:cs="Lucida Sans Unicode"/>
          <w:b/>
          <w:iCs/>
          <w:color w:val="auto"/>
          <w:sz w:val="22"/>
          <w:szCs w:val="22"/>
        </w:rPr>
        <w:t xml:space="preserve"> </w:t>
      </w:r>
      <w:r w:rsidR="007E0AB2" w:rsidRPr="00E91937">
        <w:rPr>
          <w:rFonts w:asciiTheme="minorHAnsi" w:hAnsiTheme="minorHAnsi" w:cs="Lucida Sans Unicode"/>
          <w:b/>
          <w:iCs/>
          <w:color w:val="auto"/>
          <w:sz w:val="22"/>
          <w:szCs w:val="22"/>
        </w:rPr>
        <w:t>:</w:t>
      </w:r>
      <w:proofErr w:type="gramEnd"/>
    </w:p>
    <w:p w14:paraId="4994795C" w14:textId="77777777" w:rsidR="007E0AB2" w:rsidRPr="00F63445" w:rsidRDefault="007E0AB2" w:rsidP="007E0AB2">
      <w:pPr>
        <w:pStyle w:val="ListParagraph"/>
        <w:numPr>
          <w:ilvl w:val="0"/>
          <w:numId w:val="14"/>
        </w:numPr>
        <w:autoSpaceDE w:val="0"/>
        <w:autoSpaceDN w:val="0"/>
        <w:adjustRightInd w:val="0"/>
        <w:spacing w:after="0" w:line="240" w:lineRule="auto"/>
        <w:rPr>
          <w:rFonts w:cstheme="minorHAnsi"/>
        </w:rPr>
      </w:pPr>
      <w:r w:rsidRPr="00F63445">
        <w:rPr>
          <w:rFonts w:cstheme="minorHAnsi"/>
        </w:rPr>
        <w:t xml:space="preserve">Probation commissioning and contract mobilisation continued to be a significant challenge for the sector during the year. There was also concern amongst organisations about future funding and service provision due to the uncertainty created by COVID-19, not being able to deliver services as intended and future changes to the prison </w:t>
      </w:r>
      <w:proofErr w:type="gramStart"/>
      <w:r w:rsidRPr="00F63445">
        <w:rPr>
          <w:rFonts w:cstheme="minorHAnsi"/>
        </w:rPr>
        <w:t>regime in particular</w:t>
      </w:r>
      <w:proofErr w:type="gramEnd"/>
      <w:r w:rsidRPr="00F63445">
        <w:rPr>
          <w:rFonts w:cstheme="minorHAnsi"/>
        </w:rPr>
        <w:t>.</w:t>
      </w:r>
    </w:p>
    <w:p w14:paraId="00CC3F7E" w14:textId="77777777" w:rsidR="007E0AB2" w:rsidRPr="00F63445" w:rsidRDefault="007E0AB2" w:rsidP="007E0AB2">
      <w:pPr>
        <w:pStyle w:val="ListParagraph"/>
        <w:numPr>
          <w:ilvl w:val="0"/>
          <w:numId w:val="14"/>
        </w:numPr>
        <w:autoSpaceDE w:val="0"/>
        <w:autoSpaceDN w:val="0"/>
        <w:adjustRightInd w:val="0"/>
        <w:spacing w:after="0" w:line="240" w:lineRule="auto"/>
        <w:rPr>
          <w:rFonts w:cstheme="minorHAnsi"/>
        </w:rPr>
      </w:pPr>
      <w:r w:rsidRPr="00F63445">
        <w:rPr>
          <w:rFonts w:cstheme="minorHAnsi"/>
        </w:rPr>
        <w:t xml:space="preserve">In partnership with the </w:t>
      </w:r>
      <w:proofErr w:type="spellStart"/>
      <w:r w:rsidRPr="00F63445">
        <w:rPr>
          <w:rFonts w:cstheme="minorHAnsi"/>
        </w:rPr>
        <w:t>MoJ</w:t>
      </w:r>
      <w:proofErr w:type="spellEnd"/>
      <w:r w:rsidRPr="00F63445">
        <w:rPr>
          <w:rFonts w:cstheme="minorHAnsi"/>
        </w:rPr>
        <w:t xml:space="preserve"> commercial team, we established a quarterly engagement forum to provide regular and ongoing engagement on commissioning, looking at the pipeline of commissioning and procurement, a review of recent commissioning, and </w:t>
      </w:r>
      <w:r w:rsidRPr="00F63445">
        <w:rPr>
          <w:rFonts w:cstheme="minorHAnsi"/>
        </w:rPr>
        <w:lastRenderedPageBreak/>
        <w:t>feedback from the voluntary sector on what seems to be working well and what could be improved.</w:t>
      </w:r>
    </w:p>
    <w:p w14:paraId="4EFCB56F" w14:textId="77777777" w:rsidR="00D46751" w:rsidRPr="00F63445" w:rsidRDefault="007E0AB2" w:rsidP="007E0AB2">
      <w:pPr>
        <w:pStyle w:val="ListParagraph"/>
        <w:numPr>
          <w:ilvl w:val="0"/>
          <w:numId w:val="14"/>
        </w:numPr>
        <w:autoSpaceDE w:val="0"/>
        <w:autoSpaceDN w:val="0"/>
        <w:adjustRightInd w:val="0"/>
        <w:spacing w:after="0" w:line="240" w:lineRule="auto"/>
        <w:rPr>
          <w:rFonts w:cstheme="minorHAnsi"/>
        </w:rPr>
      </w:pPr>
      <w:r w:rsidRPr="00F63445">
        <w:rPr>
          <w:rFonts w:cstheme="minorHAnsi"/>
        </w:rPr>
        <w:t>Our area development team continued to utilise digital technology to provide support and opportunities for voluntary organisations to come together regularly through region-specific criminal justice</w:t>
      </w:r>
      <w:r w:rsidRPr="00F63445">
        <w:rPr>
          <w:rFonts w:cstheme="minorHAnsi"/>
        </w:rPr>
        <w:t xml:space="preserve"> </w:t>
      </w:r>
      <w:r w:rsidRPr="00F63445">
        <w:rPr>
          <w:rFonts w:cstheme="minorHAnsi"/>
        </w:rPr>
        <w:t xml:space="preserve">forums in the </w:t>
      </w:r>
      <w:proofErr w:type="gramStart"/>
      <w:r w:rsidRPr="00F63445">
        <w:rPr>
          <w:rFonts w:cstheme="minorHAnsi"/>
        </w:rPr>
        <w:t>North East</w:t>
      </w:r>
      <w:proofErr w:type="gramEnd"/>
      <w:r w:rsidRPr="00F63445">
        <w:rPr>
          <w:rFonts w:cstheme="minorHAnsi"/>
        </w:rPr>
        <w:t>, Wales and London as well as informal networking hours in the North East, South West and London. Delivering support in this way has meant we have continued to see good engagement from organisations that find these forums an effective way of engaging with Clinks and networking with other organisations in their area.</w:t>
      </w:r>
    </w:p>
    <w:p w14:paraId="63B11749" w14:textId="77777777" w:rsidR="00D46751" w:rsidRPr="00F63445" w:rsidRDefault="007E0AB2" w:rsidP="007E0AB2">
      <w:pPr>
        <w:pStyle w:val="ListParagraph"/>
        <w:numPr>
          <w:ilvl w:val="0"/>
          <w:numId w:val="14"/>
        </w:numPr>
        <w:autoSpaceDE w:val="0"/>
        <w:autoSpaceDN w:val="0"/>
        <w:adjustRightInd w:val="0"/>
        <w:spacing w:after="0" w:line="240" w:lineRule="auto"/>
        <w:rPr>
          <w:rFonts w:cstheme="minorHAnsi"/>
        </w:rPr>
      </w:pPr>
      <w:r w:rsidRPr="00F63445">
        <w:rPr>
          <w:rFonts w:cstheme="minorHAnsi"/>
        </w:rPr>
        <w:t xml:space="preserve">In December, we recruited 13 voluntary sector representatives to establish the Clinks member advisory forum, and we see this becoming an important way in which Clinks members have a voice in our operations and development. </w:t>
      </w:r>
    </w:p>
    <w:p w14:paraId="36BEACB5" w14:textId="0F12897A" w:rsidR="007E0AB2" w:rsidRPr="00F63445" w:rsidRDefault="007E0AB2" w:rsidP="007E0AB2">
      <w:pPr>
        <w:pStyle w:val="ListParagraph"/>
        <w:numPr>
          <w:ilvl w:val="0"/>
          <w:numId w:val="14"/>
        </w:numPr>
        <w:autoSpaceDE w:val="0"/>
        <w:autoSpaceDN w:val="0"/>
        <w:adjustRightInd w:val="0"/>
        <w:spacing w:after="0" w:line="240" w:lineRule="auto"/>
        <w:rPr>
          <w:rFonts w:cstheme="minorHAnsi"/>
        </w:rPr>
      </w:pPr>
      <w:r w:rsidRPr="00F63445">
        <w:rPr>
          <w:rFonts w:cstheme="minorHAnsi"/>
        </w:rPr>
        <w:t>We continued to run all our events online to ensure that we could confidently plan our events programme during what was a turbulent period because of continuing uncertainty from the pandemic. This has</w:t>
      </w:r>
      <w:r w:rsidR="00D46751" w:rsidRPr="00F63445">
        <w:rPr>
          <w:rFonts w:cstheme="minorHAnsi"/>
        </w:rPr>
        <w:t xml:space="preserve"> </w:t>
      </w:r>
      <w:r w:rsidRPr="00F63445">
        <w:rPr>
          <w:rFonts w:cstheme="minorHAnsi"/>
        </w:rPr>
        <w:t>helped us to continue to plan and deliver an ambitious programme of events and see higher than ever numbers of attendees. Online events have helped us to broaden our reach to organisations and practitioners that may not have previously been able to take part</w:t>
      </w:r>
      <w:r w:rsidR="00D46751" w:rsidRPr="00F63445">
        <w:rPr>
          <w:rFonts w:cstheme="minorHAnsi"/>
        </w:rPr>
        <w:t xml:space="preserve"> </w:t>
      </w:r>
      <w:r w:rsidRPr="00F63445">
        <w:rPr>
          <w:rFonts w:cstheme="minorHAnsi"/>
        </w:rPr>
        <w:t>due to travel times and costs, and our online offer is in response to this need, although we are looking forward to reintroducing in-person events and training next year where it makes sense to do so.</w:t>
      </w:r>
    </w:p>
    <w:p w14:paraId="4BF46C00" w14:textId="77777777" w:rsidR="007E0AB2" w:rsidRPr="00F63445" w:rsidRDefault="007E0AB2" w:rsidP="007E0AB2">
      <w:pPr>
        <w:autoSpaceDE w:val="0"/>
        <w:autoSpaceDN w:val="0"/>
        <w:adjustRightInd w:val="0"/>
        <w:spacing w:after="0" w:line="240" w:lineRule="auto"/>
        <w:rPr>
          <w:rFonts w:cstheme="minorHAnsi"/>
        </w:rPr>
      </w:pPr>
    </w:p>
    <w:p w14:paraId="7AE02A71" w14:textId="77777777" w:rsidR="007E0AB2" w:rsidRPr="00F63445" w:rsidRDefault="007E0AB2" w:rsidP="007E0AB2">
      <w:pPr>
        <w:autoSpaceDE w:val="0"/>
        <w:autoSpaceDN w:val="0"/>
        <w:adjustRightInd w:val="0"/>
        <w:spacing w:after="0" w:line="240" w:lineRule="auto"/>
        <w:rPr>
          <w:rFonts w:cstheme="minorHAnsi"/>
        </w:rPr>
      </w:pPr>
      <w:r w:rsidRPr="00F63445">
        <w:rPr>
          <w:rFonts w:cstheme="minorHAnsi"/>
        </w:rPr>
        <w:t>Next year we will...</w:t>
      </w:r>
    </w:p>
    <w:p w14:paraId="04C92737" w14:textId="77777777" w:rsidR="007E0AB2" w:rsidRPr="00F63445" w:rsidRDefault="007E0AB2" w:rsidP="007E0AB2">
      <w:pPr>
        <w:pStyle w:val="ListParagraph"/>
        <w:numPr>
          <w:ilvl w:val="0"/>
          <w:numId w:val="3"/>
        </w:numPr>
        <w:autoSpaceDE w:val="0"/>
        <w:autoSpaceDN w:val="0"/>
        <w:adjustRightInd w:val="0"/>
        <w:spacing w:after="0" w:line="240" w:lineRule="auto"/>
        <w:rPr>
          <w:rFonts w:cstheme="minorHAnsi"/>
        </w:rPr>
      </w:pPr>
      <w:r w:rsidRPr="00F63445">
        <w:rPr>
          <w:rFonts w:cstheme="minorHAnsi"/>
        </w:rPr>
        <w:t>Develop a sector support and membership strategy and action plan</w:t>
      </w:r>
    </w:p>
    <w:p w14:paraId="33F22DB1" w14:textId="77777777" w:rsidR="007E0AB2" w:rsidRPr="00F63445" w:rsidRDefault="007E0AB2" w:rsidP="007E0AB2">
      <w:pPr>
        <w:pStyle w:val="ListParagraph"/>
        <w:numPr>
          <w:ilvl w:val="0"/>
          <w:numId w:val="3"/>
        </w:numPr>
        <w:autoSpaceDE w:val="0"/>
        <w:autoSpaceDN w:val="0"/>
        <w:adjustRightInd w:val="0"/>
        <w:spacing w:after="0" w:line="240" w:lineRule="auto"/>
        <w:rPr>
          <w:rFonts w:cstheme="minorHAnsi"/>
        </w:rPr>
      </w:pPr>
      <w:r w:rsidRPr="00F63445">
        <w:rPr>
          <w:rFonts w:cstheme="minorHAnsi"/>
        </w:rPr>
        <w:t>Begin to develop a national support hub, providing</w:t>
      </w:r>
    </w:p>
    <w:p w14:paraId="6CCFA86E" w14:textId="77777777" w:rsidR="007E0AB2" w:rsidRPr="00F63445" w:rsidRDefault="007E0AB2" w:rsidP="007E0AB2">
      <w:pPr>
        <w:pStyle w:val="ListParagraph"/>
        <w:numPr>
          <w:ilvl w:val="0"/>
          <w:numId w:val="3"/>
        </w:numPr>
        <w:autoSpaceDE w:val="0"/>
        <w:autoSpaceDN w:val="0"/>
        <w:adjustRightInd w:val="0"/>
        <w:spacing w:after="0" w:line="240" w:lineRule="auto"/>
        <w:rPr>
          <w:rFonts w:cstheme="minorHAnsi"/>
        </w:rPr>
      </w:pPr>
      <w:r w:rsidRPr="00F63445">
        <w:rPr>
          <w:rFonts w:cstheme="minorHAnsi"/>
        </w:rPr>
        <w:t xml:space="preserve">information, </w:t>
      </w:r>
      <w:proofErr w:type="gramStart"/>
      <w:r w:rsidRPr="00F63445">
        <w:rPr>
          <w:rFonts w:cstheme="minorHAnsi"/>
        </w:rPr>
        <w:t>guidance</w:t>
      </w:r>
      <w:proofErr w:type="gramEnd"/>
      <w:r w:rsidRPr="00F63445">
        <w:rPr>
          <w:rFonts w:cstheme="minorHAnsi"/>
        </w:rPr>
        <w:t xml:space="preserve"> and resources</w:t>
      </w:r>
    </w:p>
    <w:p w14:paraId="757D6896" w14:textId="77777777" w:rsidR="007E0AB2" w:rsidRPr="00F63445" w:rsidRDefault="007E0AB2" w:rsidP="007E0AB2">
      <w:pPr>
        <w:pStyle w:val="ListParagraph"/>
        <w:numPr>
          <w:ilvl w:val="0"/>
          <w:numId w:val="3"/>
        </w:numPr>
        <w:autoSpaceDE w:val="0"/>
        <w:autoSpaceDN w:val="0"/>
        <w:adjustRightInd w:val="0"/>
        <w:spacing w:after="0" w:line="240" w:lineRule="auto"/>
        <w:rPr>
          <w:rFonts w:cstheme="minorHAnsi"/>
        </w:rPr>
      </w:pPr>
      <w:r w:rsidRPr="00F63445">
        <w:rPr>
          <w:rFonts w:cstheme="minorHAnsi"/>
        </w:rPr>
        <w:t>Review and grow our events and training</w:t>
      </w:r>
    </w:p>
    <w:p w14:paraId="67224098" w14:textId="77777777" w:rsidR="007E0AB2" w:rsidRPr="00F63445" w:rsidRDefault="007E0AB2" w:rsidP="007E0AB2">
      <w:pPr>
        <w:pStyle w:val="ListParagraph"/>
        <w:numPr>
          <w:ilvl w:val="0"/>
          <w:numId w:val="3"/>
        </w:numPr>
        <w:autoSpaceDE w:val="0"/>
        <w:autoSpaceDN w:val="0"/>
        <w:adjustRightInd w:val="0"/>
        <w:spacing w:after="0" w:line="240" w:lineRule="auto"/>
        <w:rPr>
          <w:rFonts w:cstheme="minorHAnsi"/>
        </w:rPr>
      </w:pPr>
      <w:r w:rsidRPr="00F63445">
        <w:rPr>
          <w:rFonts w:cstheme="minorHAnsi"/>
        </w:rPr>
        <w:t>programme to support the sector</w:t>
      </w:r>
    </w:p>
    <w:p w14:paraId="2814FC09" w14:textId="77777777" w:rsidR="007E0AB2" w:rsidRPr="00F63445" w:rsidRDefault="007E0AB2" w:rsidP="007E0AB2">
      <w:pPr>
        <w:pStyle w:val="ListParagraph"/>
        <w:numPr>
          <w:ilvl w:val="0"/>
          <w:numId w:val="3"/>
        </w:numPr>
        <w:autoSpaceDE w:val="0"/>
        <w:autoSpaceDN w:val="0"/>
        <w:adjustRightInd w:val="0"/>
        <w:spacing w:after="0" w:line="240" w:lineRule="auto"/>
        <w:rPr>
          <w:rFonts w:cstheme="minorHAnsi"/>
        </w:rPr>
      </w:pPr>
      <w:r w:rsidRPr="00F63445">
        <w:rPr>
          <w:rFonts w:cstheme="minorHAnsi"/>
        </w:rPr>
        <w:t>Maintain a regional presence where possible</w:t>
      </w:r>
    </w:p>
    <w:p w14:paraId="48159F90" w14:textId="77777777" w:rsidR="007E0AB2" w:rsidRPr="00F63445" w:rsidRDefault="007E0AB2" w:rsidP="007E0AB2">
      <w:pPr>
        <w:pStyle w:val="ListParagraph"/>
        <w:numPr>
          <w:ilvl w:val="0"/>
          <w:numId w:val="3"/>
        </w:numPr>
        <w:autoSpaceDE w:val="0"/>
        <w:autoSpaceDN w:val="0"/>
        <w:adjustRightInd w:val="0"/>
        <w:spacing w:after="0" w:line="240" w:lineRule="auto"/>
        <w:rPr>
          <w:rFonts w:cstheme="minorHAnsi"/>
        </w:rPr>
      </w:pPr>
      <w:r w:rsidRPr="00F63445">
        <w:rPr>
          <w:rFonts w:cstheme="minorHAnsi"/>
        </w:rPr>
        <w:t>and grow our area development focus</w:t>
      </w:r>
    </w:p>
    <w:p w14:paraId="00973D4B" w14:textId="77777777" w:rsidR="007E0AB2" w:rsidRPr="00F63445" w:rsidRDefault="007E0AB2" w:rsidP="007E0AB2">
      <w:pPr>
        <w:pStyle w:val="ListParagraph"/>
        <w:numPr>
          <w:ilvl w:val="0"/>
          <w:numId w:val="3"/>
        </w:numPr>
        <w:autoSpaceDE w:val="0"/>
        <w:autoSpaceDN w:val="0"/>
        <w:adjustRightInd w:val="0"/>
        <w:spacing w:after="0" w:line="240" w:lineRule="auto"/>
        <w:rPr>
          <w:rFonts w:cstheme="minorHAnsi"/>
        </w:rPr>
      </w:pPr>
      <w:r w:rsidRPr="00F63445">
        <w:rPr>
          <w:rFonts w:cstheme="minorHAnsi"/>
        </w:rPr>
        <w:t>Provide broader support to the voluntary</w:t>
      </w:r>
    </w:p>
    <w:p w14:paraId="451721E4" w14:textId="77777777" w:rsidR="007E0AB2" w:rsidRPr="00F63445" w:rsidRDefault="007E0AB2" w:rsidP="007E0AB2">
      <w:pPr>
        <w:pStyle w:val="ListParagraph"/>
        <w:numPr>
          <w:ilvl w:val="0"/>
          <w:numId w:val="3"/>
        </w:numPr>
        <w:autoSpaceDE w:val="0"/>
        <w:autoSpaceDN w:val="0"/>
        <w:adjustRightInd w:val="0"/>
        <w:spacing w:after="0" w:line="240" w:lineRule="auto"/>
        <w:rPr>
          <w:rFonts w:cstheme="minorHAnsi"/>
        </w:rPr>
      </w:pPr>
      <w:r w:rsidRPr="00F63445">
        <w:rPr>
          <w:rFonts w:cstheme="minorHAnsi"/>
        </w:rPr>
        <w:t>sector across the north of England</w:t>
      </w:r>
    </w:p>
    <w:p w14:paraId="237BF1C9" w14:textId="77777777" w:rsidR="007E0AB2" w:rsidRPr="00F63445" w:rsidRDefault="007E0AB2" w:rsidP="007E0AB2">
      <w:pPr>
        <w:pStyle w:val="ListParagraph"/>
        <w:numPr>
          <w:ilvl w:val="0"/>
          <w:numId w:val="3"/>
        </w:numPr>
        <w:autoSpaceDE w:val="0"/>
        <w:autoSpaceDN w:val="0"/>
        <w:adjustRightInd w:val="0"/>
        <w:spacing w:after="0" w:line="240" w:lineRule="auto"/>
        <w:rPr>
          <w:rFonts w:cstheme="minorHAnsi"/>
        </w:rPr>
      </w:pPr>
      <w:r w:rsidRPr="00F63445">
        <w:rPr>
          <w:rFonts w:cstheme="minorHAnsi"/>
        </w:rPr>
        <w:t>Review and continue to develop our specialist support</w:t>
      </w:r>
    </w:p>
    <w:p w14:paraId="0DD05879" w14:textId="0CE88A29" w:rsidR="00B3072F" w:rsidRPr="00F63445" w:rsidRDefault="007E0AB2" w:rsidP="00D46751">
      <w:pPr>
        <w:pStyle w:val="ListParagraph"/>
        <w:numPr>
          <w:ilvl w:val="0"/>
          <w:numId w:val="3"/>
        </w:numPr>
        <w:autoSpaceDE w:val="0"/>
        <w:autoSpaceDN w:val="0"/>
        <w:adjustRightInd w:val="0"/>
        <w:spacing w:after="0" w:line="240" w:lineRule="auto"/>
        <w:rPr>
          <w:rFonts w:cstheme="minorHAnsi"/>
        </w:rPr>
      </w:pPr>
      <w:r w:rsidRPr="00F63445">
        <w:rPr>
          <w:rFonts w:cstheme="minorHAnsi"/>
        </w:rPr>
        <w:t xml:space="preserve">networks for organisations that provide specific support or work to meet the needs of </w:t>
      </w:r>
      <w:proofErr w:type="gramStart"/>
      <w:r w:rsidRPr="00F63445">
        <w:rPr>
          <w:rFonts w:cstheme="minorHAnsi"/>
        </w:rPr>
        <w:t>particular groups</w:t>
      </w:r>
      <w:proofErr w:type="gramEnd"/>
      <w:r w:rsidRPr="00F63445">
        <w:rPr>
          <w:rFonts w:cstheme="minorHAnsi"/>
        </w:rPr>
        <w:t xml:space="preserve"> of people.</w:t>
      </w:r>
    </w:p>
    <w:p w14:paraId="2169248A" w14:textId="77777777" w:rsidR="00B3072F" w:rsidRPr="00212EE2" w:rsidRDefault="00B3072F" w:rsidP="00153996">
      <w:pPr>
        <w:pStyle w:val="Default"/>
        <w:spacing w:before="240"/>
        <w:ind w:right="565"/>
        <w:rPr>
          <w:rFonts w:asciiTheme="minorHAnsi" w:hAnsiTheme="minorHAnsi" w:cs="Lucida Sans Unicode"/>
          <w:i/>
          <w:iCs/>
          <w:color w:val="auto"/>
          <w:sz w:val="22"/>
          <w:szCs w:val="22"/>
        </w:rPr>
      </w:pPr>
      <w:r w:rsidRPr="00212EE2">
        <w:rPr>
          <w:rFonts w:asciiTheme="minorHAnsi" w:hAnsiTheme="minorHAnsi" w:cs="Lucida Sans Unicode"/>
          <w:b/>
          <w:color w:val="auto"/>
          <w:sz w:val="22"/>
          <w:szCs w:val="22"/>
        </w:rPr>
        <w:t>Strategic Objective 3:</w:t>
      </w:r>
      <w:r w:rsidRPr="00212EE2">
        <w:rPr>
          <w:rFonts w:asciiTheme="minorHAnsi" w:hAnsiTheme="minorHAnsi" w:cs="Lucida Sans Unicode"/>
          <w:color w:val="auto"/>
          <w:sz w:val="22"/>
          <w:szCs w:val="22"/>
        </w:rPr>
        <w:t xml:space="preserve"> </w:t>
      </w:r>
      <w:r w:rsidRPr="00212EE2">
        <w:rPr>
          <w:rFonts w:asciiTheme="minorHAnsi" w:hAnsiTheme="minorHAnsi" w:cs="Lucida Sans Unicode"/>
          <w:i/>
          <w:iCs/>
          <w:color w:val="auto"/>
          <w:sz w:val="22"/>
          <w:szCs w:val="22"/>
        </w:rPr>
        <w:t>Clinks represents and advocates for the voluntary sector and its service users</w:t>
      </w:r>
    </w:p>
    <w:p w14:paraId="71EE581E" w14:textId="4B7A4DD0" w:rsidR="006C651E" w:rsidRPr="00E91937" w:rsidRDefault="00153996" w:rsidP="003B4674">
      <w:pPr>
        <w:pStyle w:val="Default"/>
        <w:adjustRightInd w:val="0"/>
        <w:spacing w:before="240"/>
        <w:ind w:right="565"/>
        <w:rPr>
          <w:rFonts w:asciiTheme="minorHAnsi" w:hAnsiTheme="minorHAnsi" w:cs="Lucida Sans Unicode"/>
          <w:b/>
          <w:iCs/>
          <w:color w:val="auto"/>
          <w:sz w:val="22"/>
          <w:szCs w:val="22"/>
        </w:rPr>
      </w:pPr>
      <w:r w:rsidRPr="00E91937">
        <w:rPr>
          <w:rFonts w:asciiTheme="minorHAnsi" w:hAnsiTheme="minorHAnsi" w:cs="Lucida Sans Unicode"/>
          <w:b/>
          <w:iCs/>
          <w:color w:val="auto"/>
          <w:sz w:val="22"/>
          <w:szCs w:val="22"/>
        </w:rPr>
        <w:t>In 202</w:t>
      </w:r>
      <w:r w:rsidR="00D46751" w:rsidRPr="00E91937">
        <w:rPr>
          <w:rFonts w:asciiTheme="minorHAnsi" w:hAnsiTheme="minorHAnsi" w:cs="Lucida Sans Unicode"/>
          <w:b/>
          <w:iCs/>
          <w:color w:val="auto"/>
          <w:sz w:val="22"/>
          <w:szCs w:val="22"/>
        </w:rPr>
        <w:t>1</w:t>
      </w:r>
      <w:r w:rsidRPr="00E91937">
        <w:rPr>
          <w:rFonts w:asciiTheme="minorHAnsi" w:hAnsiTheme="minorHAnsi" w:cs="Lucida Sans Unicode"/>
          <w:b/>
          <w:iCs/>
          <w:color w:val="auto"/>
          <w:sz w:val="22"/>
          <w:szCs w:val="22"/>
        </w:rPr>
        <w:t>/</w:t>
      </w:r>
      <w:proofErr w:type="gramStart"/>
      <w:r w:rsidRPr="00E91937">
        <w:rPr>
          <w:rFonts w:asciiTheme="minorHAnsi" w:hAnsiTheme="minorHAnsi" w:cs="Lucida Sans Unicode"/>
          <w:b/>
          <w:iCs/>
          <w:color w:val="auto"/>
          <w:sz w:val="22"/>
          <w:szCs w:val="22"/>
        </w:rPr>
        <w:t>2</w:t>
      </w:r>
      <w:r w:rsidR="00D46751" w:rsidRPr="00E91937">
        <w:rPr>
          <w:rFonts w:asciiTheme="minorHAnsi" w:hAnsiTheme="minorHAnsi" w:cs="Lucida Sans Unicode"/>
          <w:b/>
          <w:iCs/>
          <w:color w:val="auto"/>
          <w:sz w:val="22"/>
          <w:szCs w:val="22"/>
        </w:rPr>
        <w:t>2</w:t>
      </w:r>
      <w:r w:rsidRPr="00E91937">
        <w:rPr>
          <w:rFonts w:asciiTheme="minorHAnsi" w:hAnsiTheme="minorHAnsi" w:cs="Lucida Sans Unicode"/>
          <w:b/>
          <w:iCs/>
          <w:color w:val="auto"/>
          <w:sz w:val="22"/>
          <w:szCs w:val="22"/>
        </w:rPr>
        <w:t xml:space="preserve"> </w:t>
      </w:r>
      <w:r w:rsidR="00D46751" w:rsidRPr="00E91937">
        <w:rPr>
          <w:rFonts w:asciiTheme="minorHAnsi" w:hAnsiTheme="minorHAnsi" w:cs="Lucida Sans Unicode"/>
          <w:b/>
          <w:iCs/>
          <w:color w:val="auto"/>
          <w:sz w:val="22"/>
          <w:szCs w:val="22"/>
        </w:rPr>
        <w:t>:</w:t>
      </w:r>
      <w:proofErr w:type="gramEnd"/>
    </w:p>
    <w:p w14:paraId="078D67B6" w14:textId="77777777" w:rsidR="00D91C72" w:rsidRDefault="00D91C72" w:rsidP="00D91C72">
      <w:pPr>
        <w:pStyle w:val="ListParagraph"/>
        <w:numPr>
          <w:ilvl w:val="0"/>
          <w:numId w:val="16"/>
        </w:numPr>
        <w:autoSpaceDE w:val="0"/>
        <w:autoSpaceDN w:val="0"/>
        <w:adjustRightInd w:val="0"/>
        <w:spacing w:after="0" w:line="240" w:lineRule="auto"/>
        <w:rPr>
          <w:rFonts w:cstheme="minorHAnsi"/>
        </w:rPr>
      </w:pPr>
      <w:r w:rsidRPr="00D91C72">
        <w:rPr>
          <w:rFonts w:cstheme="minorHAnsi"/>
        </w:rPr>
        <w:t>We researched and published findings on the impact of probation unification on the voluntary sector.</w:t>
      </w:r>
      <w:r>
        <w:rPr>
          <w:rFonts w:cstheme="minorHAnsi"/>
        </w:rPr>
        <w:t xml:space="preserve"> </w:t>
      </w:r>
      <w:r w:rsidRPr="00D91C72">
        <w:rPr>
          <w:rFonts w:cstheme="minorHAnsi"/>
        </w:rPr>
        <w:t>As part of this we fed our knowledge and intelligence into the findings of Richard Oldfield’s review of the commissioning process. We highlighted that while the</w:t>
      </w:r>
      <w:r>
        <w:rPr>
          <w:rFonts w:cstheme="minorHAnsi"/>
        </w:rPr>
        <w:t xml:space="preserve"> </w:t>
      </w:r>
      <w:r w:rsidRPr="00D91C72">
        <w:rPr>
          <w:rFonts w:cstheme="minorHAnsi"/>
        </w:rPr>
        <w:t xml:space="preserve">voluntary sector had won </w:t>
      </w:r>
      <w:proofErr w:type="gramStart"/>
      <w:r w:rsidRPr="00D91C72">
        <w:rPr>
          <w:rFonts w:cstheme="minorHAnsi"/>
        </w:rPr>
        <w:t>the majority of</w:t>
      </w:r>
      <w:proofErr w:type="gramEnd"/>
      <w:r w:rsidRPr="00D91C72">
        <w:rPr>
          <w:rFonts w:cstheme="minorHAnsi"/>
        </w:rPr>
        <w:t xml:space="preserve"> these contracts, small, specialist and local organisations were under-represented, meaning that the probation service</w:t>
      </w:r>
      <w:r>
        <w:rPr>
          <w:rFonts w:cstheme="minorHAnsi"/>
        </w:rPr>
        <w:t xml:space="preserve"> </w:t>
      </w:r>
      <w:r w:rsidRPr="00D91C72">
        <w:rPr>
          <w:rFonts w:cstheme="minorHAnsi"/>
        </w:rPr>
        <w:t xml:space="preserve">had missed an opportunity to draw upon the full breadth and vibrancy of the sector. </w:t>
      </w:r>
    </w:p>
    <w:p w14:paraId="1719E6DB" w14:textId="77777777" w:rsidR="00D91C72" w:rsidRDefault="00D91C72" w:rsidP="00D91C72">
      <w:pPr>
        <w:pStyle w:val="ListParagraph"/>
        <w:numPr>
          <w:ilvl w:val="0"/>
          <w:numId w:val="16"/>
        </w:numPr>
        <w:autoSpaceDE w:val="0"/>
        <w:autoSpaceDN w:val="0"/>
        <w:adjustRightInd w:val="0"/>
        <w:spacing w:after="0" w:line="240" w:lineRule="auto"/>
        <w:rPr>
          <w:rFonts w:cstheme="minorHAnsi"/>
        </w:rPr>
      </w:pPr>
      <w:r w:rsidRPr="00D91C72">
        <w:rPr>
          <w:rFonts w:cstheme="minorHAnsi"/>
        </w:rPr>
        <w:t>Both our research report and Richard Oldfield’s report recommended</w:t>
      </w:r>
      <w:r>
        <w:rPr>
          <w:rFonts w:cstheme="minorHAnsi"/>
        </w:rPr>
        <w:t xml:space="preserve"> </w:t>
      </w:r>
      <w:r w:rsidRPr="00D91C72">
        <w:rPr>
          <w:rFonts w:cstheme="minorHAnsi"/>
        </w:rPr>
        <w:t>that HMPPS explore grant funding for voluntary organisations over contracts to address this.</w:t>
      </w:r>
      <w:r>
        <w:rPr>
          <w:rFonts w:cstheme="minorHAnsi"/>
        </w:rPr>
        <w:t xml:space="preserve"> </w:t>
      </w:r>
      <w:r w:rsidRPr="00D91C72">
        <w:rPr>
          <w:rFonts w:cstheme="minorHAnsi"/>
        </w:rPr>
        <w:t>Our recommendations were accepted by HMPPS</w:t>
      </w:r>
      <w:r>
        <w:rPr>
          <w:rFonts w:cstheme="minorHAnsi"/>
        </w:rPr>
        <w:t xml:space="preserve"> </w:t>
      </w:r>
      <w:r w:rsidRPr="00D91C72">
        <w:rPr>
          <w:rFonts w:cstheme="minorHAnsi"/>
        </w:rPr>
        <w:t>who committed to exploring making grants the presumptive mechanism for funding organisations to work alongside the probation service.</w:t>
      </w:r>
    </w:p>
    <w:p w14:paraId="4807992B" w14:textId="77777777" w:rsidR="00D91C72" w:rsidRDefault="00D91C72" w:rsidP="00D91C72">
      <w:pPr>
        <w:pStyle w:val="ListParagraph"/>
        <w:numPr>
          <w:ilvl w:val="0"/>
          <w:numId w:val="16"/>
        </w:numPr>
        <w:autoSpaceDE w:val="0"/>
        <w:autoSpaceDN w:val="0"/>
        <w:adjustRightInd w:val="0"/>
        <w:spacing w:after="0" w:line="240" w:lineRule="auto"/>
        <w:rPr>
          <w:rFonts w:cstheme="minorHAnsi"/>
        </w:rPr>
      </w:pPr>
      <w:r w:rsidRPr="00D91C72">
        <w:rPr>
          <w:rFonts w:cstheme="minorHAnsi"/>
        </w:rPr>
        <w:t xml:space="preserve">In July 2021 the government announced a prison strategy white paper was to be published. We raised concern with the </w:t>
      </w:r>
      <w:proofErr w:type="spellStart"/>
      <w:r w:rsidRPr="00D91C72">
        <w:rPr>
          <w:rFonts w:cstheme="minorHAnsi"/>
        </w:rPr>
        <w:t>MoJ</w:t>
      </w:r>
      <w:proofErr w:type="spellEnd"/>
      <w:r w:rsidRPr="00D91C72">
        <w:rPr>
          <w:rFonts w:cstheme="minorHAnsi"/>
        </w:rPr>
        <w:t xml:space="preserve"> that there was no plan for a green paper and its </w:t>
      </w:r>
      <w:r w:rsidRPr="00D91C72">
        <w:rPr>
          <w:rFonts w:cstheme="minorHAnsi"/>
        </w:rPr>
        <w:lastRenderedPageBreak/>
        <w:t>accompanying consultation to proceed this, and so this vital policy issue would not be informed by meaningful consultation with the voluntary sector working in criminal justice. Our representations contributed to the inclusion of consultation questions in the published white paper. We then held a series of consultation events with over 130 organisations in the sector, to inform our response.</w:t>
      </w:r>
    </w:p>
    <w:p w14:paraId="071EF624" w14:textId="77777777" w:rsidR="00D91C72" w:rsidRDefault="00D91C72" w:rsidP="00D91C72">
      <w:pPr>
        <w:pStyle w:val="ListParagraph"/>
        <w:numPr>
          <w:ilvl w:val="0"/>
          <w:numId w:val="16"/>
        </w:numPr>
        <w:autoSpaceDE w:val="0"/>
        <w:autoSpaceDN w:val="0"/>
        <w:adjustRightInd w:val="0"/>
        <w:spacing w:after="0" w:line="240" w:lineRule="auto"/>
        <w:rPr>
          <w:rFonts w:cstheme="minorHAnsi"/>
        </w:rPr>
      </w:pPr>
      <w:r w:rsidRPr="00D91C72">
        <w:rPr>
          <w:rFonts w:cstheme="minorHAnsi"/>
        </w:rPr>
        <w:t>With funding from the Lloyds Bank Foundation for England and Wales we have supported many voluntary organisations working in the CJS to feel more confident</w:t>
      </w:r>
      <w:r>
        <w:rPr>
          <w:rFonts w:cstheme="minorHAnsi"/>
        </w:rPr>
        <w:t xml:space="preserve"> </w:t>
      </w:r>
      <w:r w:rsidRPr="00D91C72">
        <w:rPr>
          <w:rFonts w:cstheme="minorHAnsi"/>
        </w:rPr>
        <w:t xml:space="preserve">in their ability to speak out on issues that matter to them and their service users. Our </w:t>
      </w:r>
      <w:r w:rsidRPr="00D91C72">
        <w:rPr>
          <w:rFonts w:cstheme="minorHAnsi"/>
          <w:i/>
          <w:iCs/>
        </w:rPr>
        <w:t xml:space="preserve">Finding your voice </w:t>
      </w:r>
      <w:r w:rsidRPr="00D91C72">
        <w:rPr>
          <w:rFonts w:cstheme="minorHAnsi"/>
        </w:rPr>
        <w:t>training programme targeted voluntary organisations working in the CJS with limited experience of using their voice in policy or campaigns. This benefited 142 attendees from 91 different organisations. 82% reported improved confidence in using their voice to influence change after each event.</w:t>
      </w:r>
    </w:p>
    <w:p w14:paraId="42D3BDBE" w14:textId="77777777" w:rsidR="00D21C9D" w:rsidRDefault="00D91C72" w:rsidP="00D91C72">
      <w:pPr>
        <w:pStyle w:val="ListParagraph"/>
        <w:numPr>
          <w:ilvl w:val="0"/>
          <w:numId w:val="16"/>
        </w:numPr>
        <w:autoSpaceDE w:val="0"/>
        <w:autoSpaceDN w:val="0"/>
        <w:adjustRightInd w:val="0"/>
        <w:spacing w:after="0" w:line="240" w:lineRule="auto"/>
        <w:rPr>
          <w:rFonts w:cstheme="minorHAnsi"/>
        </w:rPr>
      </w:pPr>
      <w:r w:rsidRPr="00D91C72">
        <w:rPr>
          <w:rFonts w:cstheme="minorHAnsi"/>
        </w:rPr>
        <w:t xml:space="preserve">Our surveys on the impact of probation reforms and the state of the sector received the highest number of responses we have ever received, giving us a clear and reliable evidence base </w:t>
      </w:r>
      <w:proofErr w:type="gramStart"/>
      <w:r w:rsidRPr="00D91C72">
        <w:rPr>
          <w:rFonts w:cstheme="minorHAnsi"/>
        </w:rPr>
        <w:t>from</w:t>
      </w:r>
      <w:proofErr w:type="gramEnd"/>
      <w:r w:rsidRPr="00D91C72">
        <w:rPr>
          <w:rFonts w:cstheme="minorHAnsi"/>
        </w:rPr>
        <w:t xml:space="preserve"> which to influence. We have shared the report with officials in the </w:t>
      </w:r>
      <w:proofErr w:type="spellStart"/>
      <w:r w:rsidRPr="00D91C72">
        <w:rPr>
          <w:rFonts w:cstheme="minorHAnsi"/>
        </w:rPr>
        <w:t>MoJ</w:t>
      </w:r>
      <w:proofErr w:type="spellEnd"/>
      <w:r w:rsidRPr="00D91C72">
        <w:rPr>
          <w:rFonts w:cstheme="minorHAnsi"/>
        </w:rPr>
        <w:t xml:space="preserve"> and</w:t>
      </w:r>
      <w:r w:rsidR="00D21C9D">
        <w:rPr>
          <w:rFonts w:cstheme="minorHAnsi"/>
        </w:rPr>
        <w:t xml:space="preserve"> </w:t>
      </w:r>
      <w:r w:rsidRPr="00D21C9D">
        <w:rPr>
          <w:rFonts w:cstheme="minorHAnsi"/>
        </w:rPr>
        <w:t>HMPPS as well as charitable funders to ensure that decisions affecting the sector and investment takes full account of this context.</w:t>
      </w:r>
      <w:r w:rsidR="00D21C9D">
        <w:rPr>
          <w:rFonts w:cstheme="minorHAnsi"/>
        </w:rPr>
        <w:t xml:space="preserve"> </w:t>
      </w:r>
    </w:p>
    <w:p w14:paraId="3A0A23AD" w14:textId="342C5740" w:rsidR="00D91C72" w:rsidRPr="00D21C9D" w:rsidRDefault="00D91C72" w:rsidP="00D91C72">
      <w:pPr>
        <w:pStyle w:val="ListParagraph"/>
        <w:numPr>
          <w:ilvl w:val="0"/>
          <w:numId w:val="16"/>
        </w:numPr>
        <w:autoSpaceDE w:val="0"/>
        <w:autoSpaceDN w:val="0"/>
        <w:adjustRightInd w:val="0"/>
        <w:spacing w:after="0" w:line="240" w:lineRule="auto"/>
        <w:rPr>
          <w:rFonts w:cstheme="minorHAnsi"/>
        </w:rPr>
      </w:pPr>
      <w:r w:rsidRPr="00D21C9D">
        <w:rPr>
          <w:rFonts w:cstheme="minorHAnsi"/>
        </w:rPr>
        <w:t xml:space="preserve">Through our role on the HMPPS Third Sector Strategic Partnership Board Clinks supported HMPPS to develop plans for a framework for </w:t>
      </w:r>
      <w:proofErr w:type="spellStart"/>
      <w:r w:rsidRPr="00D21C9D">
        <w:rPr>
          <w:rFonts w:cstheme="minorHAnsi"/>
        </w:rPr>
        <w:t>MoJ</w:t>
      </w:r>
      <w:proofErr w:type="spellEnd"/>
      <w:r w:rsidRPr="00D21C9D">
        <w:rPr>
          <w:rFonts w:cstheme="minorHAnsi"/>
        </w:rPr>
        <w:t xml:space="preserve"> and HMPPS engagement</w:t>
      </w:r>
      <w:r w:rsidR="00D21C9D">
        <w:rPr>
          <w:rFonts w:cstheme="minorHAnsi"/>
        </w:rPr>
        <w:t xml:space="preserve"> </w:t>
      </w:r>
      <w:r w:rsidRPr="00D21C9D">
        <w:rPr>
          <w:rFonts w:cstheme="minorHAnsi"/>
        </w:rPr>
        <w:t>with the voluntary sector. This positive development has the potential to provide clear and consistent expectations for engagement between the sector and the department.</w:t>
      </w:r>
    </w:p>
    <w:p w14:paraId="32077D50" w14:textId="77777777" w:rsidR="00D91C72" w:rsidRPr="00D91C72" w:rsidRDefault="00D91C72" w:rsidP="00D91C72">
      <w:pPr>
        <w:autoSpaceDE w:val="0"/>
        <w:autoSpaceDN w:val="0"/>
        <w:adjustRightInd w:val="0"/>
        <w:spacing w:after="0" w:line="240" w:lineRule="auto"/>
        <w:rPr>
          <w:rFonts w:cstheme="minorHAnsi"/>
        </w:rPr>
      </w:pPr>
    </w:p>
    <w:p w14:paraId="645F3B41" w14:textId="77777777" w:rsidR="00D91C72" w:rsidRPr="00D91C72" w:rsidRDefault="00D91C72" w:rsidP="00D91C72">
      <w:pPr>
        <w:autoSpaceDE w:val="0"/>
        <w:autoSpaceDN w:val="0"/>
        <w:adjustRightInd w:val="0"/>
        <w:spacing w:after="0" w:line="240" w:lineRule="auto"/>
        <w:rPr>
          <w:rFonts w:cstheme="minorHAnsi"/>
        </w:rPr>
      </w:pPr>
      <w:r w:rsidRPr="00D91C72">
        <w:rPr>
          <w:rFonts w:cstheme="minorHAnsi"/>
        </w:rPr>
        <w:t>Next year we will...</w:t>
      </w:r>
    </w:p>
    <w:p w14:paraId="34711A9C" w14:textId="77777777" w:rsidR="00D91C72" w:rsidRPr="00D91C72" w:rsidRDefault="00D91C72" w:rsidP="00D91C72">
      <w:pPr>
        <w:pStyle w:val="ListParagraph"/>
        <w:numPr>
          <w:ilvl w:val="0"/>
          <w:numId w:val="15"/>
        </w:numPr>
        <w:autoSpaceDE w:val="0"/>
        <w:autoSpaceDN w:val="0"/>
        <w:adjustRightInd w:val="0"/>
        <w:spacing w:after="0" w:line="240" w:lineRule="auto"/>
        <w:rPr>
          <w:rFonts w:cstheme="minorHAnsi"/>
        </w:rPr>
      </w:pPr>
      <w:r w:rsidRPr="00D91C72">
        <w:rPr>
          <w:rFonts w:cstheme="minorHAnsi"/>
        </w:rPr>
        <w:t>Redevelop through coproduction with the criminal justice voluntary sector our publication Clinks Thinks to inform our policy priorities and to mobilise the sector to engage and contribute to our policy activity</w:t>
      </w:r>
    </w:p>
    <w:p w14:paraId="72169F05" w14:textId="77777777" w:rsidR="00D91C72" w:rsidRPr="00D91C72" w:rsidRDefault="00D91C72" w:rsidP="00D91C72">
      <w:pPr>
        <w:pStyle w:val="ListParagraph"/>
        <w:numPr>
          <w:ilvl w:val="0"/>
          <w:numId w:val="13"/>
        </w:numPr>
        <w:autoSpaceDE w:val="0"/>
        <w:autoSpaceDN w:val="0"/>
        <w:adjustRightInd w:val="0"/>
        <w:spacing w:after="0" w:line="240" w:lineRule="auto"/>
        <w:rPr>
          <w:rFonts w:cstheme="minorHAnsi"/>
        </w:rPr>
      </w:pPr>
      <w:r w:rsidRPr="00D91C72">
        <w:rPr>
          <w:rFonts w:cstheme="minorHAnsi"/>
        </w:rPr>
        <w:t>Deliver the next phase of Lloyds Bank Foundation funded programme of learning to support organisations, to understand the role of influencing in their work and be competent and confident in using their voice</w:t>
      </w:r>
    </w:p>
    <w:p w14:paraId="68DF868A" w14:textId="77777777" w:rsidR="00D91C72" w:rsidRPr="00D91C72" w:rsidRDefault="00D91C72" w:rsidP="00D91C72">
      <w:pPr>
        <w:pStyle w:val="ListParagraph"/>
        <w:numPr>
          <w:ilvl w:val="0"/>
          <w:numId w:val="13"/>
        </w:numPr>
        <w:autoSpaceDE w:val="0"/>
        <w:autoSpaceDN w:val="0"/>
        <w:adjustRightInd w:val="0"/>
        <w:spacing w:after="0" w:line="240" w:lineRule="auto"/>
        <w:rPr>
          <w:rFonts w:cstheme="minorHAnsi"/>
        </w:rPr>
      </w:pPr>
      <w:r w:rsidRPr="00D91C72">
        <w:rPr>
          <w:rFonts w:cstheme="minorHAnsi"/>
        </w:rPr>
        <w:t xml:space="preserve">Ensure that we continue to prioritise those that experience poorer outcomes and experience structural inequality in the CJS in our policy work and act as an ally to, and amplify the voices of, those specialist organisations working with these groups </w:t>
      </w:r>
    </w:p>
    <w:p w14:paraId="6239428F" w14:textId="77777777" w:rsidR="00D91C72" w:rsidRPr="00D91C72" w:rsidRDefault="00D91C72" w:rsidP="00D91C72">
      <w:pPr>
        <w:pStyle w:val="ListParagraph"/>
        <w:numPr>
          <w:ilvl w:val="0"/>
          <w:numId w:val="13"/>
        </w:numPr>
        <w:autoSpaceDE w:val="0"/>
        <w:autoSpaceDN w:val="0"/>
        <w:adjustRightInd w:val="0"/>
        <w:spacing w:after="0" w:line="240" w:lineRule="auto"/>
        <w:rPr>
          <w:rFonts w:cstheme="minorHAnsi"/>
        </w:rPr>
      </w:pPr>
      <w:r w:rsidRPr="00D91C72">
        <w:rPr>
          <w:rFonts w:cstheme="minorHAnsi"/>
        </w:rPr>
        <w:t>Increase our engagement with other departments and with justice structures and arrangements in Wales</w:t>
      </w:r>
    </w:p>
    <w:p w14:paraId="49BB4D67" w14:textId="77777777" w:rsidR="00D91C72" w:rsidRPr="00D91C72" w:rsidRDefault="00D91C72" w:rsidP="00D91C72">
      <w:pPr>
        <w:pStyle w:val="ListParagraph"/>
        <w:numPr>
          <w:ilvl w:val="0"/>
          <w:numId w:val="13"/>
        </w:numPr>
        <w:autoSpaceDE w:val="0"/>
        <w:autoSpaceDN w:val="0"/>
        <w:adjustRightInd w:val="0"/>
        <w:spacing w:after="0" w:line="240" w:lineRule="auto"/>
        <w:rPr>
          <w:rFonts w:cstheme="minorHAnsi"/>
        </w:rPr>
      </w:pPr>
      <w:r w:rsidRPr="00D91C72">
        <w:rPr>
          <w:rFonts w:cstheme="minorHAnsi"/>
        </w:rPr>
        <w:t xml:space="preserve">Continue to work with the Third Sector Strategic Board to achieve a more consistent and strategic approach to the voluntary sector across </w:t>
      </w:r>
      <w:proofErr w:type="spellStart"/>
      <w:r w:rsidRPr="00D91C72">
        <w:rPr>
          <w:rFonts w:cstheme="minorHAnsi"/>
        </w:rPr>
        <w:t>MoJ</w:t>
      </w:r>
      <w:proofErr w:type="spellEnd"/>
      <w:r w:rsidRPr="00D91C72">
        <w:rPr>
          <w:rFonts w:cstheme="minorHAnsi"/>
        </w:rPr>
        <w:t xml:space="preserve"> and HMPPS</w:t>
      </w:r>
    </w:p>
    <w:p w14:paraId="31954003" w14:textId="77777777" w:rsidR="00D91C72" w:rsidRPr="00D91C72" w:rsidRDefault="00D91C72" w:rsidP="00D91C72">
      <w:pPr>
        <w:pStyle w:val="ListParagraph"/>
        <w:numPr>
          <w:ilvl w:val="0"/>
          <w:numId w:val="13"/>
        </w:numPr>
        <w:autoSpaceDE w:val="0"/>
        <w:autoSpaceDN w:val="0"/>
        <w:adjustRightInd w:val="0"/>
        <w:spacing w:after="0" w:line="240" w:lineRule="auto"/>
        <w:rPr>
          <w:rFonts w:cstheme="minorHAnsi"/>
        </w:rPr>
      </w:pPr>
      <w:r w:rsidRPr="00D91C72">
        <w:rPr>
          <w:rFonts w:cstheme="minorHAnsi"/>
        </w:rPr>
        <w:t>Continue to engage with the sector through policy consultations to coproduce policy responses and ensure they are based on evidence from the sector</w:t>
      </w:r>
    </w:p>
    <w:p w14:paraId="45C57387" w14:textId="77777777" w:rsidR="00D91C72" w:rsidRPr="00D91C72" w:rsidRDefault="00D91C72" w:rsidP="00D91C72">
      <w:pPr>
        <w:pStyle w:val="ListParagraph"/>
        <w:numPr>
          <w:ilvl w:val="0"/>
          <w:numId w:val="13"/>
        </w:numPr>
        <w:autoSpaceDE w:val="0"/>
        <w:autoSpaceDN w:val="0"/>
        <w:adjustRightInd w:val="0"/>
        <w:spacing w:after="0" w:line="240" w:lineRule="auto"/>
        <w:rPr>
          <w:rFonts w:cstheme="minorHAnsi"/>
        </w:rPr>
      </w:pPr>
      <w:r w:rsidRPr="00D91C72">
        <w:rPr>
          <w:rFonts w:cstheme="minorHAnsi"/>
        </w:rPr>
        <w:t>Work internally to improve the connection between our regional thematic network and our policy work so that intelligence from networks informs policy activity</w:t>
      </w:r>
    </w:p>
    <w:p w14:paraId="3D314DFC" w14:textId="77777777" w:rsidR="00153996" w:rsidRPr="00D91C72" w:rsidRDefault="00153996" w:rsidP="00153996">
      <w:pPr>
        <w:pStyle w:val="Default"/>
        <w:adjustRightInd w:val="0"/>
        <w:ind w:left="714" w:right="567"/>
        <w:rPr>
          <w:rFonts w:asciiTheme="minorHAnsi" w:hAnsiTheme="minorHAnsi" w:cstheme="minorHAnsi"/>
          <w:color w:val="auto"/>
          <w:sz w:val="22"/>
          <w:szCs w:val="22"/>
          <w:highlight w:val="cyan"/>
        </w:rPr>
      </w:pPr>
    </w:p>
    <w:p w14:paraId="1C2CFE64" w14:textId="3739BDC0" w:rsidR="00153996" w:rsidRPr="00212EE2" w:rsidRDefault="00153996" w:rsidP="00153996">
      <w:pPr>
        <w:pStyle w:val="Default"/>
        <w:adjustRightInd w:val="0"/>
        <w:ind w:right="567"/>
        <w:rPr>
          <w:rFonts w:asciiTheme="minorHAnsi" w:hAnsiTheme="minorHAnsi" w:cs="Lucida Sans Unicode"/>
          <w:i/>
          <w:color w:val="auto"/>
          <w:sz w:val="22"/>
          <w:szCs w:val="22"/>
        </w:rPr>
      </w:pPr>
      <w:r w:rsidRPr="00D91C72">
        <w:rPr>
          <w:rFonts w:asciiTheme="minorHAnsi" w:hAnsiTheme="minorHAnsi" w:cstheme="minorHAnsi"/>
          <w:b/>
          <w:color w:val="auto"/>
          <w:sz w:val="22"/>
          <w:szCs w:val="22"/>
        </w:rPr>
        <w:t>Strategic objective 4:</w:t>
      </w:r>
      <w:r w:rsidRPr="00D91C72">
        <w:rPr>
          <w:rFonts w:asciiTheme="minorHAnsi" w:hAnsiTheme="minorHAnsi" w:cstheme="minorHAnsi"/>
          <w:color w:val="auto"/>
          <w:sz w:val="22"/>
          <w:szCs w:val="22"/>
        </w:rPr>
        <w:t xml:space="preserve"> </w:t>
      </w:r>
      <w:r w:rsidRPr="00D91C72">
        <w:rPr>
          <w:rFonts w:asciiTheme="minorHAnsi" w:hAnsiTheme="minorHAnsi" w:cstheme="minorHAnsi"/>
          <w:i/>
          <w:color w:val="auto"/>
          <w:sz w:val="22"/>
          <w:szCs w:val="22"/>
        </w:rPr>
        <w:t>Clinks identifies challenges and opportunities facing the</w:t>
      </w:r>
      <w:r w:rsidRPr="00212EE2">
        <w:rPr>
          <w:rFonts w:asciiTheme="minorHAnsi" w:hAnsiTheme="minorHAnsi" w:cs="Lucida Sans Unicode"/>
          <w:i/>
          <w:color w:val="auto"/>
          <w:sz w:val="22"/>
          <w:szCs w:val="22"/>
        </w:rPr>
        <w:t xml:space="preserve"> voluntary sector and its service </w:t>
      </w:r>
      <w:proofErr w:type="gramStart"/>
      <w:r w:rsidRPr="00212EE2">
        <w:rPr>
          <w:rFonts w:asciiTheme="minorHAnsi" w:hAnsiTheme="minorHAnsi" w:cs="Lucida Sans Unicode"/>
          <w:i/>
          <w:color w:val="auto"/>
          <w:sz w:val="22"/>
          <w:szCs w:val="22"/>
        </w:rPr>
        <w:t>users, and</w:t>
      </w:r>
      <w:proofErr w:type="gramEnd"/>
      <w:r w:rsidRPr="00212EE2">
        <w:rPr>
          <w:rFonts w:asciiTheme="minorHAnsi" w:hAnsiTheme="minorHAnsi" w:cs="Lucida Sans Unicode"/>
          <w:i/>
          <w:color w:val="auto"/>
          <w:sz w:val="22"/>
          <w:szCs w:val="22"/>
        </w:rPr>
        <w:t xml:space="preserve"> works together to find and implement solutions.</w:t>
      </w:r>
    </w:p>
    <w:p w14:paraId="0527F608" w14:textId="0E056120" w:rsidR="00153996" w:rsidRPr="00E91937" w:rsidRDefault="00153996" w:rsidP="00C22FEC">
      <w:pPr>
        <w:pStyle w:val="Default"/>
        <w:adjustRightInd w:val="0"/>
        <w:spacing w:before="240"/>
        <w:ind w:right="565"/>
        <w:rPr>
          <w:rFonts w:asciiTheme="minorHAnsi" w:hAnsiTheme="minorHAnsi" w:cs="Lucida Sans Unicode"/>
          <w:b/>
          <w:iCs/>
          <w:color w:val="auto"/>
          <w:sz w:val="22"/>
          <w:szCs w:val="22"/>
        </w:rPr>
      </w:pPr>
      <w:r w:rsidRPr="00E91937">
        <w:rPr>
          <w:rFonts w:asciiTheme="minorHAnsi" w:hAnsiTheme="minorHAnsi" w:cs="Lucida Sans Unicode"/>
          <w:b/>
          <w:iCs/>
          <w:color w:val="auto"/>
          <w:sz w:val="22"/>
          <w:szCs w:val="22"/>
        </w:rPr>
        <w:t>In 202</w:t>
      </w:r>
      <w:r w:rsidR="00E57737" w:rsidRPr="00E91937">
        <w:rPr>
          <w:rFonts w:asciiTheme="minorHAnsi" w:hAnsiTheme="minorHAnsi" w:cs="Lucida Sans Unicode"/>
          <w:b/>
          <w:iCs/>
          <w:color w:val="auto"/>
          <w:sz w:val="22"/>
          <w:szCs w:val="22"/>
        </w:rPr>
        <w:t>1</w:t>
      </w:r>
      <w:r w:rsidRPr="00E91937">
        <w:rPr>
          <w:rFonts w:asciiTheme="minorHAnsi" w:hAnsiTheme="minorHAnsi" w:cs="Lucida Sans Unicode"/>
          <w:b/>
          <w:iCs/>
          <w:color w:val="auto"/>
          <w:sz w:val="22"/>
          <w:szCs w:val="22"/>
        </w:rPr>
        <w:t>/</w:t>
      </w:r>
      <w:proofErr w:type="gramStart"/>
      <w:r w:rsidRPr="00E91937">
        <w:rPr>
          <w:rFonts w:asciiTheme="minorHAnsi" w:hAnsiTheme="minorHAnsi" w:cs="Lucida Sans Unicode"/>
          <w:b/>
          <w:iCs/>
          <w:color w:val="auto"/>
          <w:sz w:val="22"/>
          <w:szCs w:val="22"/>
        </w:rPr>
        <w:t>2</w:t>
      </w:r>
      <w:r w:rsidR="00E57737" w:rsidRPr="00E91937">
        <w:rPr>
          <w:rFonts w:asciiTheme="minorHAnsi" w:hAnsiTheme="minorHAnsi" w:cs="Lucida Sans Unicode"/>
          <w:b/>
          <w:iCs/>
          <w:color w:val="auto"/>
          <w:sz w:val="22"/>
          <w:szCs w:val="22"/>
        </w:rPr>
        <w:t>2</w:t>
      </w:r>
      <w:r w:rsidRPr="00E91937">
        <w:rPr>
          <w:rFonts w:asciiTheme="minorHAnsi" w:hAnsiTheme="minorHAnsi" w:cs="Lucida Sans Unicode"/>
          <w:b/>
          <w:iCs/>
          <w:color w:val="auto"/>
          <w:sz w:val="22"/>
          <w:szCs w:val="22"/>
        </w:rPr>
        <w:t xml:space="preserve"> </w:t>
      </w:r>
      <w:r w:rsidR="00E10AA9" w:rsidRPr="00E91937">
        <w:rPr>
          <w:rFonts w:asciiTheme="minorHAnsi" w:hAnsiTheme="minorHAnsi" w:cs="Lucida Sans Unicode"/>
          <w:b/>
          <w:iCs/>
          <w:color w:val="auto"/>
          <w:sz w:val="22"/>
          <w:szCs w:val="22"/>
        </w:rPr>
        <w:t>:</w:t>
      </w:r>
      <w:proofErr w:type="gramEnd"/>
    </w:p>
    <w:p w14:paraId="60424E67" w14:textId="77777777" w:rsidR="00E10AA9" w:rsidRDefault="00E10AA9" w:rsidP="00E10AA9">
      <w:pPr>
        <w:pStyle w:val="ListParagraph"/>
        <w:numPr>
          <w:ilvl w:val="0"/>
          <w:numId w:val="17"/>
        </w:numPr>
        <w:autoSpaceDE w:val="0"/>
        <w:autoSpaceDN w:val="0"/>
        <w:adjustRightInd w:val="0"/>
        <w:spacing w:after="0" w:line="240" w:lineRule="auto"/>
        <w:rPr>
          <w:rFonts w:cstheme="minorHAnsi"/>
        </w:rPr>
      </w:pPr>
      <w:r w:rsidRPr="00E10AA9">
        <w:rPr>
          <w:rFonts w:cstheme="minorHAnsi"/>
        </w:rPr>
        <w:t>We secured dedicated funding to resource part of the women’s network activity this year, enabling us to continue to develop our understanding of,</w:t>
      </w:r>
      <w:r>
        <w:rPr>
          <w:rFonts w:cstheme="minorHAnsi"/>
        </w:rPr>
        <w:t xml:space="preserve"> </w:t>
      </w:r>
      <w:r w:rsidRPr="00E10AA9">
        <w:rPr>
          <w:rFonts w:cstheme="minorHAnsi"/>
        </w:rPr>
        <w:t xml:space="preserve">and provide support for, specialist organisations who work with women. By the end of the </w:t>
      </w:r>
      <w:proofErr w:type="gramStart"/>
      <w:r w:rsidRPr="00E10AA9">
        <w:rPr>
          <w:rFonts w:cstheme="minorHAnsi"/>
        </w:rPr>
        <w:t>year</w:t>
      </w:r>
      <w:proofErr w:type="gramEnd"/>
      <w:r w:rsidRPr="00E10AA9">
        <w:rPr>
          <w:rFonts w:cstheme="minorHAnsi"/>
        </w:rPr>
        <w:t xml:space="preserve"> we had 163 individual members.</w:t>
      </w:r>
    </w:p>
    <w:p w14:paraId="75BDEDBA" w14:textId="77777777" w:rsidR="00E10AA9" w:rsidRDefault="00E10AA9" w:rsidP="00E10AA9">
      <w:pPr>
        <w:pStyle w:val="ListParagraph"/>
        <w:numPr>
          <w:ilvl w:val="0"/>
          <w:numId w:val="17"/>
        </w:numPr>
        <w:autoSpaceDE w:val="0"/>
        <w:autoSpaceDN w:val="0"/>
        <w:adjustRightInd w:val="0"/>
        <w:spacing w:after="0" w:line="240" w:lineRule="auto"/>
        <w:rPr>
          <w:rFonts w:cstheme="minorHAnsi"/>
        </w:rPr>
      </w:pPr>
      <w:r w:rsidRPr="00E10AA9">
        <w:rPr>
          <w:rFonts w:cstheme="minorHAnsi"/>
        </w:rPr>
        <w:lastRenderedPageBreak/>
        <w:t>Following our advocacy and support to the women’s</w:t>
      </w:r>
      <w:r>
        <w:rPr>
          <w:rFonts w:cstheme="minorHAnsi"/>
        </w:rPr>
        <w:t xml:space="preserve"> </w:t>
      </w:r>
      <w:r w:rsidRPr="00E10AA9">
        <w:rPr>
          <w:rFonts w:cstheme="minorHAnsi"/>
        </w:rPr>
        <w:t xml:space="preserve">sector in negotiating the Dynamic Framework and procurement process, we were delighted when the outcome of that process resulted in </w:t>
      </w:r>
      <w:proofErr w:type="gramStart"/>
      <w:r w:rsidRPr="00E10AA9">
        <w:rPr>
          <w:rFonts w:cstheme="minorHAnsi"/>
        </w:rPr>
        <w:t>the majority of</w:t>
      </w:r>
      <w:proofErr w:type="gramEnd"/>
      <w:r>
        <w:rPr>
          <w:rFonts w:cstheme="minorHAnsi"/>
        </w:rPr>
        <w:t xml:space="preserve"> </w:t>
      </w:r>
      <w:r w:rsidRPr="00E10AA9">
        <w:rPr>
          <w:rFonts w:cstheme="minorHAnsi"/>
        </w:rPr>
        <w:t xml:space="preserve">commissioned rehabilitative services contracts for services to women being awarded to women’s specialist voluntary organisations. Mobilising and delivering these contracts have produced some challenges for the sector and we have met regularly with officials in HMPPS and </w:t>
      </w:r>
      <w:proofErr w:type="spellStart"/>
      <w:r w:rsidRPr="00E10AA9">
        <w:rPr>
          <w:rFonts w:cstheme="minorHAnsi"/>
        </w:rPr>
        <w:t>MoJ</w:t>
      </w:r>
      <w:proofErr w:type="spellEnd"/>
      <w:r w:rsidRPr="00E10AA9">
        <w:rPr>
          <w:rFonts w:cstheme="minorHAnsi"/>
        </w:rPr>
        <w:t xml:space="preserve"> to advocate for solutions.</w:t>
      </w:r>
    </w:p>
    <w:p w14:paraId="2EA890F6" w14:textId="77777777" w:rsidR="00E10AA9" w:rsidRDefault="00E10AA9" w:rsidP="00E10AA9">
      <w:pPr>
        <w:pStyle w:val="ListParagraph"/>
        <w:numPr>
          <w:ilvl w:val="0"/>
          <w:numId w:val="17"/>
        </w:numPr>
        <w:autoSpaceDE w:val="0"/>
        <w:autoSpaceDN w:val="0"/>
        <w:adjustRightInd w:val="0"/>
        <w:spacing w:after="0" w:line="240" w:lineRule="auto"/>
        <w:rPr>
          <w:rFonts w:cstheme="minorHAnsi"/>
        </w:rPr>
      </w:pPr>
      <w:r w:rsidRPr="00E10AA9">
        <w:rPr>
          <w:rFonts w:cstheme="minorHAnsi"/>
        </w:rPr>
        <w:t xml:space="preserve">During this year </w:t>
      </w:r>
      <w:proofErr w:type="spellStart"/>
      <w:r w:rsidRPr="00E10AA9">
        <w:rPr>
          <w:rFonts w:cstheme="minorHAnsi"/>
        </w:rPr>
        <w:t>MoJ</w:t>
      </w:r>
      <w:proofErr w:type="spellEnd"/>
      <w:r w:rsidRPr="00E10AA9">
        <w:rPr>
          <w:rFonts w:cstheme="minorHAnsi"/>
        </w:rPr>
        <w:t>/HMPPS began the next commissioning round to contract for family support services to start from October 2022, and a national</w:t>
      </w:r>
      <w:r>
        <w:rPr>
          <w:rFonts w:cstheme="minorHAnsi"/>
        </w:rPr>
        <w:t xml:space="preserve"> </w:t>
      </w:r>
      <w:r w:rsidRPr="00E10AA9">
        <w:rPr>
          <w:rFonts w:cstheme="minorHAnsi"/>
        </w:rPr>
        <w:t>competition to re-tender these contracts provided both opportunities and challenges. We set about making sure that voluntary sector organisations were engaged in, and able to provide feedback on, the</w:t>
      </w:r>
      <w:r>
        <w:rPr>
          <w:rFonts w:cstheme="minorHAnsi"/>
        </w:rPr>
        <w:t xml:space="preserve"> </w:t>
      </w:r>
      <w:r w:rsidRPr="00E10AA9">
        <w:rPr>
          <w:rFonts w:cstheme="minorHAnsi"/>
        </w:rPr>
        <w:t>development of the commissioning process and service specification.</w:t>
      </w:r>
      <w:r>
        <w:rPr>
          <w:rFonts w:cstheme="minorHAnsi"/>
        </w:rPr>
        <w:t xml:space="preserve"> </w:t>
      </w:r>
      <w:r w:rsidRPr="00E10AA9">
        <w:rPr>
          <w:rFonts w:cstheme="minorHAnsi"/>
        </w:rPr>
        <w:t xml:space="preserve">Following submission of a feedback paper and recommendations submitted to the </w:t>
      </w:r>
      <w:proofErr w:type="spellStart"/>
      <w:r w:rsidRPr="00E10AA9">
        <w:rPr>
          <w:rFonts w:cstheme="minorHAnsi"/>
        </w:rPr>
        <w:t>MoJ</w:t>
      </w:r>
      <w:proofErr w:type="spellEnd"/>
      <w:r w:rsidRPr="00E10AA9">
        <w:rPr>
          <w:rFonts w:cstheme="minorHAnsi"/>
        </w:rPr>
        <w:t xml:space="preserve"> and HMPPS in December, the Invitation to Tender documentation</w:t>
      </w:r>
      <w:r>
        <w:rPr>
          <w:rFonts w:cstheme="minorHAnsi"/>
        </w:rPr>
        <w:t xml:space="preserve"> </w:t>
      </w:r>
      <w:r w:rsidRPr="00E10AA9">
        <w:rPr>
          <w:rFonts w:cstheme="minorHAnsi"/>
        </w:rPr>
        <w:t xml:space="preserve">went live on 28 January 2022 and we welcomed </w:t>
      </w:r>
      <w:proofErr w:type="gramStart"/>
      <w:r w:rsidRPr="00E10AA9">
        <w:rPr>
          <w:rFonts w:cstheme="minorHAnsi"/>
        </w:rPr>
        <w:t>a number of</w:t>
      </w:r>
      <w:proofErr w:type="gramEnd"/>
      <w:r w:rsidRPr="00E10AA9">
        <w:rPr>
          <w:rFonts w:cstheme="minorHAnsi"/>
        </w:rPr>
        <w:t xml:space="preserve"> changes made to procurement. However, some challenges remain. </w:t>
      </w:r>
    </w:p>
    <w:p w14:paraId="4CAB2617" w14:textId="77777777" w:rsidR="00E10AA9" w:rsidRDefault="00E10AA9" w:rsidP="00E10AA9">
      <w:pPr>
        <w:pStyle w:val="ListParagraph"/>
        <w:numPr>
          <w:ilvl w:val="0"/>
          <w:numId w:val="17"/>
        </w:numPr>
        <w:autoSpaceDE w:val="0"/>
        <w:autoSpaceDN w:val="0"/>
        <w:adjustRightInd w:val="0"/>
        <w:spacing w:after="0" w:line="240" w:lineRule="auto"/>
        <w:rPr>
          <w:rFonts w:cstheme="minorHAnsi"/>
        </w:rPr>
      </w:pPr>
      <w:r w:rsidRPr="00E10AA9">
        <w:rPr>
          <w:rFonts w:cstheme="minorHAnsi"/>
        </w:rPr>
        <w:t>We continued to build the online evidence base for the voluntary sector working in the CJS. This series of articles aims to develop a far-reaching and accessible</w:t>
      </w:r>
      <w:r>
        <w:rPr>
          <w:rFonts w:cstheme="minorHAnsi"/>
        </w:rPr>
        <w:t xml:space="preserve"> </w:t>
      </w:r>
      <w:r w:rsidRPr="00E10AA9">
        <w:rPr>
          <w:rFonts w:cstheme="minorHAnsi"/>
        </w:rPr>
        <w:t>evidence base covering the most common types of activity undertaken within the CJS. It aims to increase the extent to which the voluntary sector bases its</w:t>
      </w:r>
      <w:r>
        <w:rPr>
          <w:rFonts w:cstheme="minorHAnsi"/>
        </w:rPr>
        <w:t xml:space="preserve"> </w:t>
      </w:r>
      <w:r w:rsidRPr="00E10AA9">
        <w:rPr>
          <w:rFonts w:cstheme="minorHAnsi"/>
        </w:rPr>
        <w:t>services and work on the available evidence base and encourage commissioners to award contracts to organisations delivering an evidence-based approach.</w:t>
      </w:r>
      <w:r>
        <w:rPr>
          <w:rFonts w:cstheme="minorHAnsi"/>
        </w:rPr>
        <w:t xml:space="preserve"> </w:t>
      </w:r>
      <w:r w:rsidRPr="00E10AA9">
        <w:rPr>
          <w:rFonts w:cstheme="minorHAnsi"/>
        </w:rPr>
        <w:t>Each article is written by a leading academic with expertise on the topic in question. The topics are selected by Clinks’ members as areas of priority interest.</w:t>
      </w:r>
    </w:p>
    <w:p w14:paraId="7D303978" w14:textId="77777777" w:rsidR="00E10AA9" w:rsidRDefault="00E10AA9" w:rsidP="00E10AA9">
      <w:pPr>
        <w:pStyle w:val="ListParagraph"/>
        <w:numPr>
          <w:ilvl w:val="0"/>
          <w:numId w:val="17"/>
        </w:numPr>
        <w:autoSpaceDE w:val="0"/>
        <w:autoSpaceDN w:val="0"/>
        <w:adjustRightInd w:val="0"/>
        <w:spacing w:after="0" w:line="240" w:lineRule="auto"/>
        <w:rPr>
          <w:rFonts w:cstheme="minorHAnsi"/>
        </w:rPr>
      </w:pPr>
      <w:r w:rsidRPr="00E10AA9">
        <w:rPr>
          <w:rFonts w:cstheme="minorHAnsi"/>
        </w:rPr>
        <w:t xml:space="preserve">Since setting it up in 2020 there are now 70 organisations in our race and justice network – all led by and focused on racially </w:t>
      </w:r>
      <w:proofErr w:type="spellStart"/>
      <w:r w:rsidRPr="00E10AA9">
        <w:rPr>
          <w:rFonts w:cstheme="minorHAnsi"/>
        </w:rPr>
        <w:t>minoritised</w:t>
      </w:r>
      <w:proofErr w:type="spellEnd"/>
      <w:r w:rsidRPr="00E10AA9">
        <w:rPr>
          <w:rFonts w:cstheme="minorHAnsi"/>
        </w:rPr>
        <w:t xml:space="preserve"> people. With funding from </w:t>
      </w:r>
      <w:proofErr w:type="spellStart"/>
      <w:r w:rsidRPr="00E10AA9">
        <w:rPr>
          <w:rFonts w:cstheme="minorHAnsi"/>
        </w:rPr>
        <w:t>MoJ</w:t>
      </w:r>
      <w:proofErr w:type="spellEnd"/>
      <w:r w:rsidRPr="00E10AA9">
        <w:rPr>
          <w:rFonts w:cstheme="minorHAnsi"/>
        </w:rPr>
        <w:t xml:space="preserve">, in partnership with the Black Training and Enterprise Group (now Action for Race Equality) and </w:t>
      </w:r>
      <w:proofErr w:type="spellStart"/>
      <w:r w:rsidRPr="00E10AA9">
        <w:rPr>
          <w:rFonts w:cstheme="minorHAnsi"/>
        </w:rPr>
        <w:t>Eastside</w:t>
      </w:r>
      <w:proofErr w:type="spellEnd"/>
      <w:r w:rsidRPr="00E10AA9">
        <w:rPr>
          <w:rFonts w:cstheme="minorHAnsi"/>
        </w:rPr>
        <w:t xml:space="preserve"> </w:t>
      </w:r>
      <w:proofErr w:type="spellStart"/>
      <w:r w:rsidRPr="00E10AA9">
        <w:rPr>
          <w:rFonts w:cstheme="minorHAnsi"/>
        </w:rPr>
        <w:t>Primetimers</w:t>
      </w:r>
      <w:proofErr w:type="spellEnd"/>
      <w:r w:rsidRPr="00E10AA9">
        <w:rPr>
          <w:rFonts w:cstheme="minorHAnsi"/>
        </w:rPr>
        <w:t xml:space="preserve"> we ran a national programme of free consultancy support</w:t>
      </w:r>
      <w:r>
        <w:rPr>
          <w:rFonts w:cstheme="minorHAnsi"/>
        </w:rPr>
        <w:t xml:space="preserve"> </w:t>
      </w:r>
      <w:r w:rsidRPr="00E10AA9">
        <w:rPr>
          <w:rFonts w:cstheme="minorHAnsi"/>
        </w:rPr>
        <w:t xml:space="preserve">for organisations led by and supporting racially </w:t>
      </w:r>
      <w:proofErr w:type="spellStart"/>
      <w:r w:rsidRPr="00E10AA9">
        <w:rPr>
          <w:rFonts w:cstheme="minorHAnsi"/>
        </w:rPr>
        <w:t>minoritised</w:t>
      </w:r>
      <w:proofErr w:type="spellEnd"/>
      <w:r w:rsidRPr="00E10AA9">
        <w:rPr>
          <w:rFonts w:cstheme="minorHAnsi"/>
        </w:rPr>
        <w:t xml:space="preserve"> people.</w:t>
      </w:r>
      <w:r>
        <w:rPr>
          <w:rFonts w:cstheme="minorHAnsi"/>
        </w:rPr>
        <w:t xml:space="preserve"> </w:t>
      </w:r>
      <w:r w:rsidRPr="00E10AA9">
        <w:rPr>
          <w:rFonts w:cstheme="minorHAnsi"/>
        </w:rPr>
        <w:t>4</w:t>
      </w:r>
      <w:r w:rsidRPr="00E10AA9">
        <w:rPr>
          <w:rFonts w:cstheme="minorHAnsi"/>
        </w:rPr>
        <w:t>6 organisations took part, participating in a blend of one-to-one consultancy, workshops and small group sessions that suited them best, with approximately</w:t>
      </w:r>
      <w:r>
        <w:rPr>
          <w:rFonts w:cstheme="minorHAnsi"/>
        </w:rPr>
        <w:t xml:space="preserve"> </w:t>
      </w:r>
      <w:r w:rsidRPr="00E10AA9">
        <w:rPr>
          <w:rFonts w:cstheme="minorHAnsi"/>
        </w:rPr>
        <w:t>112 days of one-to-one consultancy. The evaluation has shaped our offer to these members, ensuring that we have prioritised promoting funding and consultation</w:t>
      </w:r>
      <w:r>
        <w:rPr>
          <w:rFonts w:cstheme="minorHAnsi"/>
        </w:rPr>
        <w:t xml:space="preserve"> </w:t>
      </w:r>
      <w:r w:rsidRPr="00E10AA9">
        <w:rPr>
          <w:rFonts w:cstheme="minorHAnsi"/>
        </w:rPr>
        <w:t xml:space="preserve">opportunities and supporting organisations to take them up. We also shared this information with </w:t>
      </w:r>
      <w:proofErr w:type="spellStart"/>
      <w:r w:rsidRPr="00E10AA9">
        <w:rPr>
          <w:rFonts w:cstheme="minorHAnsi"/>
        </w:rPr>
        <w:t>MoJ</w:t>
      </w:r>
      <w:proofErr w:type="spellEnd"/>
      <w:r w:rsidRPr="00E10AA9">
        <w:rPr>
          <w:rFonts w:cstheme="minorHAnsi"/>
        </w:rPr>
        <w:t xml:space="preserve"> to support their understanding of the support needs</w:t>
      </w:r>
      <w:r>
        <w:rPr>
          <w:rFonts w:cstheme="minorHAnsi"/>
        </w:rPr>
        <w:t xml:space="preserve"> </w:t>
      </w:r>
      <w:r w:rsidRPr="00E10AA9">
        <w:rPr>
          <w:rFonts w:cstheme="minorHAnsi"/>
        </w:rPr>
        <w:t>of specialist organisations and their experience of commissioning processes.</w:t>
      </w:r>
    </w:p>
    <w:p w14:paraId="2886B79A" w14:textId="77777777" w:rsidR="00140539" w:rsidRDefault="00E10AA9" w:rsidP="00E10AA9">
      <w:pPr>
        <w:pStyle w:val="ListParagraph"/>
        <w:numPr>
          <w:ilvl w:val="0"/>
          <w:numId w:val="17"/>
        </w:numPr>
        <w:autoSpaceDE w:val="0"/>
        <w:autoSpaceDN w:val="0"/>
        <w:adjustRightInd w:val="0"/>
        <w:spacing w:after="0" w:line="240" w:lineRule="auto"/>
        <w:rPr>
          <w:rFonts w:cstheme="minorHAnsi"/>
        </w:rPr>
      </w:pPr>
      <w:r w:rsidRPr="00E10AA9">
        <w:rPr>
          <w:rFonts w:cstheme="minorHAnsi"/>
        </w:rPr>
        <w:t>In June, and in partnership with the HMPPS Arts Forum,</w:t>
      </w:r>
      <w:r>
        <w:rPr>
          <w:rFonts w:cstheme="minorHAnsi"/>
        </w:rPr>
        <w:t xml:space="preserve"> </w:t>
      </w:r>
      <w:r w:rsidRPr="00E10AA9">
        <w:rPr>
          <w:rFonts w:cstheme="minorHAnsi"/>
        </w:rPr>
        <w:t>NCJAA promoted practical information on how to</w:t>
      </w:r>
      <w:r>
        <w:rPr>
          <w:rFonts w:cstheme="minorHAnsi"/>
        </w:rPr>
        <w:t xml:space="preserve"> </w:t>
      </w:r>
      <w:r w:rsidRPr="00E10AA9">
        <w:rPr>
          <w:rFonts w:cstheme="minorHAnsi"/>
        </w:rPr>
        <w:t>continue the provision of in-cell arts activities during</w:t>
      </w:r>
      <w:r>
        <w:rPr>
          <w:rFonts w:cstheme="minorHAnsi"/>
        </w:rPr>
        <w:t xml:space="preserve"> </w:t>
      </w:r>
      <w:r w:rsidRPr="00E10AA9">
        <w:rPr>
          <w:rFonts w:cstheme="minorHAnsi"/>
        </w:rPr>
        <w:t>C</w:t>
      </w:r>
      <w:r w:rsidRPr="00E10AA9">
        <w:rPr>
          <w:rFonts w:cstheme="minorHAnsi"/>
        </w:rPr>
        <w:t>OVID-19 restrictions to our network and HMPPS staff.</w:t>
      </w:r>
      <w:r w:rsidR="00140539">
        <w:rPr>
          <w:rFonts w:cstheme="minorHAnsi"/>
        </w:rPr>
        <w:t xml:space="preserve"> </w:t>
      </w:r>
      <w:r w:rsidRPr="00140539">
        <w:rPr>
          <w:rFonts w:cstheme="minorHAnsi"/>
          <w:i/>
          <w:iCs/>
        </w:rPr>
        <w:t xml:space="preserve">Creativity in a restricted regime: a guide for prison staff </w:t>
      </w:r>
      <w:r w:rsidRPr="00140539">
        <w:rPr>
          <w:rFonts w:cstheme="minorHAnsi"/>
        </w:rPr>
        <w:t>was downloaded 1,500 times within six months of publication.</w:t>
      </w:r>
    </w:p>
    <w:p w14:paraId="1290A521" w14:textId="5709F78B" w:rsidR="00E10AA9" w:rsidRPr="00140539" w:rsidRDefault="00E10AA9" w:rsidP="00E10AA9">
      <w:pPr>
        <w:pStyle w:val="ListParagraph"/>
        <w:numPr>
          <w:ilvl w:val="0"/>
          <w:numId w:val="17"/>
        </w:numPr>
        <w:autoSpaceDE w:val="0"/>
        <w:autoSpaceDN w:val="0"/>
        <w:adjustRightInd w:val="0"/>
        <w:spacing w:after="0" w:line="240" w:lineRule="auto"/>
        <w:rPr>
          <w:rFonts w:cstheme="minorHAnsi"/>
        </w:rPr>
      </w:pPr>
      <w:r w:rsidRPr="00140539">
        <w:rPr>
          <w:rFonts w:cstheme="minorHAnsi"/>
        </w:rPr>
        <w:t xml:space="preserve">In late summer we completed the governance and management review of the NCJAA and recruited a new manager to lead </w:t>
      </w:r>
      <w:proofErr w:type="gramStart"/>
      <w:r w:rsidRPr="00140539">
        <w:rPr>
          <w:rFonts w:cstheme="minorHAnsi"/>
        </w:rPr>
        <w:t>it’s</w:t>
      </w:r>
      <w:proofErr w:type="gramEnd"/>
      <w:r w:rsidRPr="00140539">
        <w:rPr>
          <w:rFonts w:cstheme="minorHAnsi"/>
        </w:rPr>
        <w:t xml:space="preserve"> work. The NCJAA retains its own identity with its own vision and </w:t>
      </w:r>
      <w:proofErr w:type="gramStart"/>
      <w:r w:rsidRPr="00140539">
        <w:rPr>
          <w:rFonts w:cstheme="minorHAnsi"/>
        </w:rPr>
        <w:t>aims, and</w:t>
      </w:r>
      <w:proofErr w:type="gramEnd"/>
      <w:r w:rsidRPr="00140539">
        <w:rPr>
          <w:rFonts w:cstheme="minorHAnsi"/>
        </w:rPr>
        <w:t xml:space="preserve"> is now a fully</w:t>
      </w:r>
      <w:r w:rsidR="00140539">
        <w:rPr>
          <w:rFonts w:cstheme="minorHAnsi"/>
        </w:rPr>
        <w:t xml:space="preserve"> </w:t>
      </w:r>
      <w:r w:rsidRPr="00140539">
        <w:rPr>
          <w:rFonts w:cstheme="minorHAnsi"/>
        </w:rPr>
        <w:t>embedded thematic network of Clinks with an independent advisory board and co-chairs. These changes, and the appointment of the new manager,</w:t>
      </w:r>
      <w:r w:rsidR="00140539">
        <w:rPr>
          <w:rFonts w:cstheme="minorHAnsi"/>
        </w:rPr>
        <w:t xml:space="preserve"> </w:t>
      </w:r>
      <w:r w:rsidRPr="00140539">
        <w:rPr>
          <w:rFonts w:cstheme="minorHAnsi"/>
        </w:rPr>
        <w:t xml:space="preserve">have laid solid foundations for the NCJAA to build into the future. By late autumn, the NCJAA secured extension funding for 2022-23 from Arts Council England, enabling us to prioritise the development of a future work plan that builds on our strong track </w:t>
      </w:r>
      <w:proofErr w:type="gramStart"/>
      <w:r w:rsidRPr="00140539">
        <w:rPr>
          <w:rFonts w:cstheme="minorHAnsi"/>
        </w:rPr>
        <w:t>record .</w:t>
      </w:r>
      <w:proofErr w:type="gramEnd"/>
      <w:r w:rsidRPr="00140539">
        <w:rPr>
          <w:rFonts w:cstheme="minorHAnsi"/>
        </w:rPr>
        <w:t xml:space="preserve"> </w:t>
      </w:r>
    </w:p>
    <w:p w14:paraId="521B8E5F" w14:textId="77777777" w:rsidR="00E10AA9" w:rsidRPr="00E10AA9" w:rsidRDefault="00E10AA9" w:rsidP="00E10AA9">
      <w:pPr>
        <w:autoSpaceDE w:val="0"/>
        <w:autoSpaceDN w:val="0"/>
        <w:adjustRightInd w:val="0"/>
        <w:spacing w:after="0" w:line="240" w:lineRule="auto"/>
        <w:rPr>
          <w:rFonts w:cstheme="minorHAnsi"/>
        </w:rPr>
      </w:pPr>
    </w:p>
    <w:p w14:paraId="0631B2E0" w14:textId="77777777" w:rsidR="00E10AA9" w:rsidRPr="00E10AA9" w:rsidRDefault="00E10AA9" w:rsidP="00E10AA9">
      <w:pPr>
        <w:autoSpaceDE w:val="0"/>
        <w:autoSpaceDN w:val="0"/>
        <w:adjustRightInd w:val="0"/>
        <w:spacing w:after="0" w:line="240" w:lineRule="auto"/>
        <w:rPr>
          <w:rFonts w:cstheme="minorHAnsi"/>
        </w:rPr>
      </w:pPr>
      <w:r w:rsidRPr="00E10AA9">
        <w:rPr>
          <w:rFonts w:cstheme="minorHAnsi"/>
        </w:rPr>
        <w:t>Next year we will...</w:t>
      </w:r>
    </w:p>
    <w:p w14:paraId="185A4E36" w14:textId="77777777" w:rsidR="00140539" w:rsidRDefault="00E10AA9" w:rsidP="00E10AA9">
      <w:pPr>
        <w:pStyle w:val="ListParagraph"/>
        <w:numPr>
          <w:ilvl w:val="0"/>
          <w:numId w:val="18"/>
        </w:numPr>
        <w:autoSpaceDE w:val="0"/>
        <w:autoSpaceDN w:val="0"/>
        <w:adjustRightInd w:val="0"/>
        <w:spacing w:after="0" w:line="240" w:lineRule="auto"/>
        <w:rPr>
          <w:rFonts w:cstheme="minorHAnsi"/>
        </w:rPr>
      </w:pPr>
      <w:r w:rsidRPr="00140539">
        <w:rPr>
          <w:rFonts w:cstheme="minorHAnsi"/>
        </w:rPr>
        <w:t xml:space="preserve">Gather intelligence from the sector to identify trends, </w:t>
      </w:r>
      <w:proofErr w:type="gramStart"/>
      <w:r w:rsidRPr="00140539">
        <w:rPr>
          <w:rFonts w:cstheme="minorHAnsi"/>
        </w:rPr>
        <w:t>challenges</w:t>
      </w:r>
      <w:proofErr w:type="gramEnd"/>
      <w:r w:rsidRPr="00140539">
        <w:rPr>
          <w:rFonts w:cstheme="minorHAnsi"/>
        </w:rPr>
        <w:t xml:space="preserve"> and opportunities</w:t>
      </w:r>
    </w:p>
    <w:p w14:paraId="4E17433A" w14:textId="77777777" w:rsidR="00140539" w:rsidRDefault="00E10AA9" w:rsidP="00E10AA9">
      <w:pPr>
        <w:pStyle w:val="ListParagraph"/>
        <w:numPr>
          <w:ilvl w:val="0"/>
          <w:numId w:val="18"/>
        </w:numPr>
        <w:autoSpaceDE w:val="0"/>
        <w:autoSpaceDN w:val="0"/>
        <w:adjustRightInd w:val="0"/>
        <w:spacing w:after="0" w:line="240" w:lineRule="auto"/>
        <w:rPr>
          <w:rFonts w:cstheme="minorHAnsi"/>
        </w:rPr>
      </w:pPr>
      <w:r w:rsidRPr="00140539">
        <w:rPr>
          <w:rFonts w:cstheme="minorHAnsi"/>
        </w:rPr>
        <w:t>Support the sector with access to evidence and provide support to develop and utilise evidence</w:t>
      </w:r>
    </w:p>
    <w:p w14:paraId="14236B48" w14:textId="59C3FA3E" w:rsidR="00E10AA9" w:rsidRPr="00E91937" w:rsidRDefault="00E10AA9" w:rsidP="00E10AA9">
      <w:pPr>
        <w:pStyle w:val="ListParagraph"/>
        <w:numPr>
          <w:ilvl w:val="0"/>
          <w:numId w:val="18"/>
        </w:numPr>
        <w:autoSpaceDE w:val="0"/>
        <w:autoSpaceDN w:val="0"/>
        <w:adjustRightInd w:val="0"/>
        <w:spacing w:after="0" w:line="240" w:lineRule="auto"/>
        <w:rPr>
          <w:rFonts w:cstheme="minorHAnsi"/>
        </w:rPr>
      </w:pPr>
      <w:r w:rsidRPr="00E91937">
        <w:rPr>
          <w:rFonts w:cstheme="minorHAnsi"/>
        </w:rPr>
        <w:lastRenderedPageBreak/>
        <w:t>Promote the principles of the Good Prison voluntary sector model across the prison estate, champion voluntary sector coordination as an enabler of</w:t>
      </w:r>
      <w:r w:rsidR="00140539" w:rsidRPr="00E91937">
        <w:rPr>
          <w:rFonts w:cstheme="minorHAnsi"/>
        </w:rPr>
        <w:t xml:space="preserve"> </w:t>
      </w:r>
      <w:r w:rsidRPr="00E91937">
        <w:rPr>
          <w:rFonts w:cstheme="minorHAnsi"/>
        </w:rPr>
        <w:t>rehabilitation, and pilot voluntary sector coordination in a London prison</w:t>
      </w:r>
    </w:p>
    <w:p w14:paraId="39854A79" w14:textId="748A1D08" w:rsidR="00E10AA9" w:rsidRPr="00E91937" w:rsidRDefault="00E10AA9" w:rsidP="00E10AA9">
      <w:pPr>
        <w:pStyle w:val="ListParagraph"/>
        <w:numPr>
          <w:ilvl w:val="0"/>
          <w:numId w:val="13"/>
        </w:numPr>
        <w:autoSpaceDE w:val="0"/>
        <w:autoSpaceDN w:val="0"/>
        <w:adjustRightInd w:val="0"/>
        <w:spacing w:after="0" w:line="240" w:lineRule="auto"/>
        <w:rPr>
          <w:rFonts w:cstheme="minorHAnsi"/>
        </w:rPr>
      </w:pPr>
      <w:r w:rsidRPr="00E91937">
        <w:rPr>
          <w:rFonts w:cstheme="minorHAnsi"/>
        </w:rPr>
        <w:t>Promote good practice in commissioning to enable</w:t>
      </w:r>
      <w:r w:rsidR="00140539" w:rsidRPr="00E91937">
        <w:rPr>
          <w:rFonts w:cstheme="minorHAnsi"/>
        </w:rPr>
        <w:t xml:space="preserve"> </w:t>
      </w:r>
      <w:r w:rsidRPr="00E91937">
        <w:rPr>
          <w:rFonts w:cstheme="minorHAnsi"/>
        </w:rPr>
        <w:t>the sector to engage with commissioning</w:t>
      </w:r>
    </w:p>
    <w:p w14:paraId="254B64E9" w14:textId="77777777" w:rsidR="00140539" w:rsidRPr="00E91937" w:rsidRDefault="00E10AA9" w:rsidP="00E10AA9">
      <w:pPr>
        <w:pStyle w:val="ListParagraph"/>
        <w:numPr>
          <w:ilvl w:val="0"/>
          <w:numId w:val="13"/>
        </w:numPr>
        <w:autoSpaceDE w:val="0"/>
        <w:autoSpaceDN w:val="0"/>
        <w:adjustRightInd w:val="0"/>
        <w:spacing w:after="0" w:line="240" w:lineRule="auto"/>
        <w:rPr>
          <w:rFonts w:cstheme="minorHAnsi"/>
        </w:rPr>
      </w:pPr>
      <w:r w:rsidRPr="00E91937">
        <w:rPr>
          <w:rFonts w:cstheme="minorHAnsi"/>
        </w:rPr>
        <w:t>Develop and deliver a programme on work in Plymouth as part of the Changing Futures</w:t>
      </w:r>
      <w:r w:rsidR="00140539" w:rsidRPr="00E91937">
        <w:rPr>
          <w:rFonts w:cstheme="minorHAnsi"/>
        </w:rPr>
        <w:t xml:space="preserve"> </w:t>
      </w:r>
      <w:r w:rsidRPr="00E91937">
        <w:rPr>
          <w:rFonts w:cstheme="minorHAnsi"/>
        </w:rPr>
        <w:t>programme to improve outcomes for people experiencing multiple disadvantage</w:t>
      </w:r>
    </w:p>
    <w:p w14:paraId="488FBD42" w14:textId="77777777" w:rsidR="00140539" w:rsidRPr="00E91937" w:rsidRDefault="00E10AA9" w:rsidP="00E10AA9">
      <w:pPr>
        <w:pStyle w:val="ListParagraph"/>
        <w:numPr>
          <w:ilvl w:val="0"/>
          <w:numId w:val="13"/>
        </w:numPr>
        <w:autoSpaceDE w:val="0"/>
        <w:autoSpaceDN w:val="0"/>
        <w:adjustRightInd w:val="0"/>
        <w:spacing w:after="0" w:line="240" w:lineRule="auto"/>
        <w:rPr>
          <w:rFonts w:cstheme="minorHAnsi"/>
        </w:rPr>
      </w:pPr>
      <w:r w:rsidRPr="00E91937">
        <w:rPr>
          <w:rFonts w:cstheme="minorHAnsi"/>
        </w:rPr>
        <w:t>Support the sector through the probation reform programme</w:t>
      </w:r>
    </w:p>
    <w:p w14:paraId="683A5BFB" w14:textId="77777777" w:rsidR="00140539" w:rsidRPr="00E91937" w:rsidRDefault="00E10AA9" w:rsidP="00E10AA9">
      <w:pPr>
        <w:pStyle w:val="ListParagraph"/>
        <w:numPr>
          <w:ilvl w:val="0"/>
          <w:numId w:val="13"/>
        </w:numPr>
        <w:autoSpaceDE w:val="0"/>
        <w:autoSpaceDN w:val="0"/>
        <w:adjustRightInd w:val="0"/>
        <w:spacing w:after="0" w:line="240" w:lineRule="auto"/>
        <w:rPr>
          <w:rFonts w:cstheme="minorHAnsi"/>
        </w:rPr>
      </w:pPr>
      <w:r w:rsidRPr="00E91937">
        <w:rPr>
          <w:rFonts w:cstheme="minorHAnsi"/>
        </w:rPr>
        <w:t>Grow the reach and impact of the National Criminal Justice Arts Alliance</w:t>
      </w:r>
    </w:p>
    <w:p w14:paraId="585FB23B" w14:textId="2DF60017" w:rsidR="00E10AA9" w:rsidRPr="00E91937" w:rsidRDefault="00E10AA9" w:rsidP="00E10AA9">
      <w:pPr>
        <w:pStyle w:val="ListParagraph"/>
        <w:numPr>
          <w:ilvl w:val="0"/>
          <w:numId w:val="13"/>
        </w:numPr>
        <w:autoSpaceDE w:val="0"/>
        <w:autoSpaceDN w:val="0"/>
        <w:adjustRightInd w:val="0"/>
        <w:spacing w:after="0" w:line="240" w:lineRule="auto"/>
        <w:rPr>
          <w:rFonts w:cstheme="minorHAnsi"/>
        </w:rPr>
      </w:pPr>
      <w:r w:rsidRPr="00E91937">
        <w:rPr>
          <w:rFonts w:cstheme="minorHAnsi"/>
        </w:rPr>
        <w:t xml:space="preserve">Work towards becoming a network of networks, building on our existing networks for organisations working in the arts, supporting </w:t>
      </w:r>
      <w:proofErr w:type="gramStart"/>
      <w:r w:rsidRPr="00E91937">
        <w:rPr>
          <w:rFonts w:cstheme="minorHAnsi"/>
        </w:rPr>
        <w:t>women</w:t>
      </w:r>
      <w:proofErr w:type="gramEnd"/>
      <w:r w:rsidRPr="00E91937">
        <w:rPr>
          <w:rFonts w:cstheme="minorHAnsi"/>
        </w:rPr>
        <w:t xml:space="preserve"> and</w:t>
      </w:r>
      <w:r w:rsidR="00140539" w:rsidRPr="00E91937">
        <w:rPr>
          <w:rFonts w:cstheme="minorHAnsi"/>
        </w:rPr>
        <w:t xml:space="preserve"> </w:t>
      </w:r>
      <w:r w:rsidRPr="00E91937">
        <w:rPr>
          <w:rFonts w:cstheme="minorHAnsi"/>
        </w:rPr>
        <w:t xml:space="preserve">working with racially </w:t>
      </w:r>
      <w:proofErr w:type="spellStart"/>
      <w:r w:rsidRPr="00E91937">
        <w:rPr>
          <w:rFonts w:cstheme="minorHAnsi"/>
        </w:rPr>
        <w:t>minoritised</w:t>
      </w:r>
      <w:proofErr w:type="spellEnd"/>
      <w:r w:rsidRPr="00E91937">
        <w:rPr>
          <w:rFonts w:cstheme="minorHAnsi"/>
        </w:rPr>
        <w:t xml:space="preserve"> people, reviewing how we provide specialist networks for organisations working with specific groups</w:t>
      </w:r>
    </w:p>
    <w:p w14:paraId="0C2B8A21" w14:textId="4EDA6E36" w:rsidR="00153996" w:rsidRPr="00E91937" w:rsidRDefault="00153996" w:rsidP="00153996">
      <w:pPr>
        <w:pStyle w:val="Default"/>
        <w:spacing w:before="240"/>
        <w:ind w:right="565"/>
        <w:rPr>
          <w:rFonts w:asciiTheme="minorHAnsi" w:hAnsiTheme="minorHAnsi" w:cs="Lucida Sans Unicode"/>
          <w:i/>
          <w:iCs/>
          <w:color w:val="auto"/>
          <w:sz w:val="22"/>
          <w:szCs w:val="22"/>
        </w:rPr>
      </w:pPr>
      <w:r w:rsidRPr="00E91937">
        <w:rPr>
          <w:rFonts w:asciiTheme="minorHAnsi" w:hAnsiTheme="minorHAnsi" w:cs="Lucida Sans Unicode"/>
          <w:b/>
          <w:color w:val="auto"/>
          <w:sz w:val="22"/>
          <w:szCs w:val="22"/>
        </w:rPr>
        <w:t>Strategic Objective 5:</w:t>
      </w:r>
      <w:r w:rsidRPr="00E91937">
        <w:rPr>
          <w:rFonts w:asciiTheme="minorHAnsi" w:hAnsiTheme="minorHAnsi" w:cs="Lucida Sans Unicode"/>
          <w:color w:val="auto"/>
          <w:sz w:val="22"/>
          <w:szCs w:val="22"/>
        </w:rPr>
        <w:t xml:space="preserve"> </w:t>
      </w:r>
      <w:r w:rsidRPr="00E91937">
        <w:rPr>
          <w:rFonts w:asciiTheme="minorHAnsi" w:hAnsiTheme="minorHAnsi" w:cs="Lucida Sans Unicode"/>
          <w:i/>
          <w:iCs/>
          <w:color w:val="auto"/>
          <w:sz w:val="22"/>
          <w:szCs w:val="22"/>
        </w:rPr>
        <w:t xml:space="preserve">Clinks is effective, efficient, and professional in our work and operations. We ensure we have systems, </w:t>
      </w:r>
      <w:proofErr w:type="gramStart"/>
      <w:r w:rsidRPr="00E91937">
        <w:rPr>
          <w:rFonts w:asciiTheme="minorHAnsi" w:hAnsiTheme="minorHAnsi" w:cs="Lucida Sans Unicode"/>
          <w:i/>
          <w:iCs/>
          <w:color w:val="auto"/>
          <w:sz w:val="22"/>
          <w:szCs w:val="22"/>
        </w:rPr>
        <w:t>resources</w:t>
      </w:r>
      <w:proofErr w:type="gramEnd"/>
      <w:r w:rsidRPr="00E91937">
        <w:rPr>
          <w:rFonts w:asciiTheme="minorHAnsi" w:hAnsiTheme="minorHAnsi" w:cs="Lucida Sans Unicode"/>
          <w:i/>
          <w:iCs/>
          <w:color w:val="auto"/>
          <w:sz w:val="22"/>
          <w:szCs w:val="22"/>
        </w:rPr>
        <w:t xml:space="preserve"> and processes to achieve maximum impact</w:t>
      </w:r>
    </w:p>
    <w:p w14:paraId="6FFAD7A2" w14:textId="77777777" w:rsidR="00074D0F" w:rsidRPr="00E91937" w:rsidRDefault="00153996" w:rsidP="00074D0F">
      <w:pPr>
        <w:pStyle w:val="Default"/>
        <w:adjustRightInd w:val="0"/>
        <w:spacing w:before="240"/>
        <w:ind w:right="565"/>
        <w:rPr>
          <w:rFonts w:asciiTheme="minorHAnsi" w:hAnsiTheme="minorHAnsi" w:cs="Lucida Sans Unicode"/>
          <w:b/>
          <w:iCs/>
          <w:color w:val="auto"/>
          <w:sz w:val="22"/>
          <w:szCs w:val="22"/>
        </w:rPr>
      </w:pPr>
      <w:r w:rsidRPr="00E91937">
        <w:rPr>
          <w:rFonts w:asciiTheme="minorHAnsi" w:hAnsiTheme="minorHAnsi" w:cs="Lucida Sans Unicode"/>
          <w:b/>
          <w:iCs/>
          <w:color w:val="auto"/>
          <w:sz w:val="22"/>
          <w:szCs w:val="22"/>
        </w:rPr>
        <w:t>In 202</w:t>
      </w:r>
      <w:r w:rsidR="00E57737" w:rsidRPr="00E91937">
        <w:rPr>
          <w:rFonts w:asciiTheme="minorHAnsi" w:hAnsiTheme="minorHAnsi" w:cs="Lucida Sans Unicode"/>
          <w:b/>
          <w:iCs/>
          <w:color w:val="auto"/>
          <w:sz w:val="22"/>
          <w:szCs w:val="22"/>
        </w:rPr>
        <w:t>1</w:t>
      </w:r>
      <w:r w:rsidRPr="00E91937">
        <w:rPr>
          <w:rFonts w:asciiTheme="minorHAnsi" w:hAnsiTheme="minorHAnsi" w:cs="Lucida Sans Unicode"/>
          <w:b/>
          <w:iCs/>
          <w:color w:val="auto"/>
          <w:sz w:val="22"/>
          <w:szCs w:val="22"/>
        </w:rPr>
        <w:t>/</w:t>
      </w:r>
      <w:proofErr w:type="gramStart"/>
      <w:r w:rsidRPr="00E91937">
        <w:rPr>
          <w:rFonts w:asciiTheme="minorHAnsi" w:hAnsiTheme="minorHAnsi" w:cs="Lucida Sans Unicode"/>
          <w:b/>
          <w:iCs/>
          <w:color w:val="auto"/>
          <w:sz w:val="22"/>
          <w:szCs w:val="22"/>
        </w:rPr>
        <w:t>2</w:t>
      </w:r>
      <w:r w:rsidR="00E57737" w:rsidRPr="00E91937">
        <w:rPr>
          <w:rFonts w:asciiTheme="minorHAnsi" w:hAnsiTheme="minorHAnsi" w:cs="Lucida Sans Unicode"/>
          <w:b/>
          <w:iCs/>
          <w:color w:val="auto"/>
          <w:sz w:val="22"/>
          <w:szCs w:val="22"/>
        </w:rPr>
        <w:t>2</w:t>
      </w:r>
      <w:r w:rsidRPr="00E91937">
        <w:rPr>
          <w:rFonts w:asciiTheme="minorHAnsi" w:hAnsiTheme="minorHAnsi" w:cs="Lucida Sans Unicode"/>
          <w:b/>
          <w:iCs/>
          <w:color w:val="auto"/>
          <w:sz w:val="22"/>
          <w:szCs w:val="22"/>
        </w:rPr>
        <w:t xml:space="preserve"> </w:t>
      </w:r>
      <w:r w:rsidR="00074D0F" w:rsidRPr="00E91937">
        <w:rPr>
          <w:rFonts w:asciiTheme="minorHAnsi" w:hAnsiTheme="minorHAnsi" w:cs="Lucida Sans Unicode"/>
          <w:b/>
          <w:iCs/>
          <w:color w:val="auto"/>
          <w:sz w:val="22"/>
          <w:szCs w:val="22"/>
        </w:rPr>
        <w:t>:</w:t>
      </w:r>
      <w:proofErr w:type="gramEnd"/>
    </w:p>
    <w:p w14:paraId="7721D312" w14:textId="77777777" w:rsidR="00074D0F" w:rsidRPr="00E91937" w:rsidRDefault="00074D0F" w:rsidP="00074D0F">
      <w:pPr>
        <w:pStyle w:val="Default"/>
        <w:numPr>
          <w:ilvl w:val="0"/>
          <w:numId w:val="19"/>
        </w:numPr>
        <w:adjustRightInd w:val="0"/>
        <w:spacing w:before="240"/>
        <w:ind w:right="565"/>
        <w:rPr>
          <w:rFonts w:asciiTheme="minorHAnsi" w:hAnsiTheme="minorHAnsi" w:cs="Lucida Sans Unicode"/>
          <w:b/>
          <w:iCs/>
          <w:color w:val="auto"/>
          <w:sz w:val="22"/>
          <w:szCs w:val="22"/>
        </w:rPr>
      </w:pPr>
      <w:r w:rsidRPr="00E91937">
        <w:rPr>
          <w:rFonts w:asciiTheme="minorHAnsi" w:hAnsiTheme="minorHAnsi" w:cstheme="minorHAnsi"/>
          <w:sz w:val="22"/>
          <w:szCs w:val="22"/>
        </w:rPr>
        <w:t>W</w:t>
      </w:r>
      <w:r w:rsidRPr="00E91937">
        <w:rPr>
          <w:rFonts w:asciiTheme="minorHAnsi" w:hAnsiTheme="minorHAnsi" w:cstheme="minorHAnsi"/>
          <w:sz w:val="22"/>
          <w:szCs w:val="22"/>
        </w:rPr>
        <w:t>e worked with our Board of Trustees and Chair to continue to navigate post-pandemic restrictions. The year presented many challenges in terms of staffing and team culture, and we worked hard to ensure that people were well cared for and</w:t>
      </w:r>
      <w:r w:rsidRPr="00E91937">
        <w:rPr>
          <w:rFonts w:asciiTheme="minorHAnsi" w:hAnsiTheme="minorHAnsi" w:cstheme="minorHAnsi"/>
          <w:sz w:val="22"/>
          <w:szCs w:val="22"/>
        </w:rPr>
        <w:t xml:space="preserve"> </w:t>
      </w:r>
      <w:r w:rsidRPr="00E91937">
        <w:rPr>
          <w:rFonts w:cstheme="minorHAnsi"/>
          <w:sz w:val="22"/>
          <w:szCs w:val="22"/>
        </w:rPr>
        <w:t>felt their value to the organisation as well as our commitment to their wellbeing</w:t>
      </w:r>
      <w:r w:rsidRPr="00E91937">
        <w:rPr>
          <w:rFonts w:cstheme="minorHAnsi"/>
          <w:sz w:val="22"/>
          <w:szCs w:val="22"/>
        </w:rPr>
        <w:t>.</w:t>
      </w:r>
    </w:p>
    <w:p w14:paraId="516584DE" w14:textId="77777777" w:rsidR="00361179" w:rsidRPr="00E91937" w:rsidRDefault="00074D0F" w:rsidP="00074D0F">
      <w:pPr>
        <w:pStyle w:val="Default"/>
        <w:numPr>
          <w:ilvl w:val="0"/>
          <w:numId w:val="19"/>
        </w:numPr>
        <w:adjustRightInd w:val="0"/>
        <w:spacing w:before="240"/>
        <w:ind w:right="565"/>
        <w:rPr>
          <w:rFonts w:asciiTheme="minorHAnsi" w:hAnsiTheme="minorHAnsi" w:cs="Lucida Sans Unicode"/>
          <w:b/>
          <w:iCs/>
          <w:color w:val="auto"/>
          <w:sz w:val="22"/>
          <w:szCs w:val="22"/>
        </w:rPr>
      </w:pPr>
      <w:r w:rsidRPr="00E91937">
        <w:rPr>
          <w:rFonts w:cstheme="minorHAnsi"/>
          <w:sz w:val="22"/>
          <w:szCs w:val="22"/>
        </w:rPr>
        <w:t xml:space="preserve">Our </w:t>
      </w:r>
      <w:r w:rsidRPr="00E91937">
        <w:rPr>
          <w:rFonts w:cstheme="minorHAnsi"/>
          <w:sz w:val="22"/>
          <w:szCs w:val="22"/>
        </w:rPr>
        <w:t xml:space="preserve">staff continued to work remotely ensuring their safety but continuing to deliver high quality services, meeting the needs of the </w:t>
      </w:r>
      <w:proofErr w:type="gramStart"/>
      <w:r w:rsidRPr="00E91937">
        <w:rPr>
          <w:rFonts w:cstheme="minorHAnsi"/>
          <w:sz w:val="22"/>
          <w:szCs w:val="22"/>
        </w:rPr>
        <w:t>sector</w:t>
      </w:r>
      <w:proofErr w:type="gramEnd"/>
      <w:r w:rsidRPr="00E91937">
        <w:rPr>
          <w:rFonts w:cstheme="minorHAnsi"/>
          <w:sz w:val="22"/>
          <w:szCs w:val="22"/>
        </w:rPr>
        <w:t xml:space="preserve"> and supporting our staff wellbeing.</w:t>
      </w:r>
    </w:p>
    <w:p w14:paraId="11BD5244" w14:textId="77777777" w:rsidR="00361179" w:rsidRPr="00E91937" w:rsidRDefault="00074D0F" w:rsidP="00074D0F">
      <w:pPr>
        <w:pStyle w:val="Default"/>
        <w:numPr>
          <w:ilvl w:val="0"/>
          <w:numId w:val="19"/>
        </w:numPr>
        <w:adjustRightInd w:val="0"/>
        <w:spacing w:before="240"/>
        <w:ind w:right="565"/>
        <w:rPr>
          <w:rFonts w:asciiTheme="minorHAnsi" w:hAnsiTheme="minorHAnsi" w:cs="Lucida Sans Unicode"/>
          <w:b/>
          <w:iCs/>
          <w:color w:val="auto"/>
          <w:sz w:val="22"/>
          <w:szCs w:val="22"/>
        </w:rPr>
      </w:pPr>
      <w:r w:rsidRPr="00E91937">
        <w:rPr>
          <w:rFonts w:cstheme="minorHAnsi"/>
          <w:sz w:val="22"/>
          <w:szCs w:val="22"/>
        </w:rPr>
        <w:t>We worked together to determine the kind of culture we want and supported staff to work in coaching pairs and in cross-charity project teams to embed</w:t>
      </w:r>
      <w:r w:rsidR="00361179" w:rsidRPr="00E91937">
        <w:rPr>
          <w:rFonts w:cstheme="minorHAnsi"/>
          <w:sz w:val="22"/>
          <w:szCs w:val="22"/>
        </w:rPr>
        <w:t xml:space="preserve"> </w:t>
      </w:r>
      <w:r w:rsidRPr="00E91937">
        <w:rPr>
          <w:rFonts w:cstheme="minorHAnsi"/>
          <w:sz w:val="22"/>
          <w:szCs w:val="22"/>
        </w:rPr>
        <w:t>the principles of growth, belonging and practice in how we work.</w:t>
      </w:r>
    </w:p>
    <w:p w14:paraId="468890D1" w14:textId="77777777" w:rsidR="00361179" w:rsidRPr="00E91937" w:rsidRDefault="00074D0F" w:rsidP="00074D0F">
      <w:pPr>
        <w:pStyle w:val="Default"/>
        <w:numPr>
          <w:ilvl w:val="0"/>
          <w:numId w:val="19"/>
        </w:numPr>
        <w:adjustRightInd w:val="0"/>
        <w:spacing w:before="240"/>
        <w:ind w:right="565"/>
        <w:rPr>
          <w:rFonts w:asciiTheme="minorHAnsi" w:hAnsiTheme="minorHAnsi" w:cs="Lucida Sans Unicode"/>
          <w:b/>
          <w:iCs/>
          <w:color w:val="auto"/>
          <w:sz w:val="22"/>
          <w:szCs w:val="22"/>
        </w:rPr>
      </w:pPr>
      <w:r w:rsidRPr="00E91937">
        <w:rPr>
          <w:rFonts w:cstheme="minorHAnsi"/>
          <w:sz w:val="22"/>
          <w:szCs w:val="22"/>
        </w:rPr>
        <w:t xml:space="preserve">In this year we introduced a new monthly wellbeing day for all </w:t>
      </w:r>
      <w:proofErr w:type="gramStart"/>
      <w:r w:rsidRPr="00E91937">
        <w:rPr>
          <w:rFonts w:cstheme="minorHAnsi"/>
          <w:sz w:val="22"/>
          <w:szCs w:val="22"/>
        </w:rPr>
        <w:t>full time</w:t>
      </w:r>
      <w:proofErr w:type="gramEnd"/>
      <w:r w:rsidRPr="00E91937">
        <w:rPr>
          <w:rFonts w:cstheme="minorHAnsi"/>
          <w:sz w:val="22"/>
          <w:szCs w:val="22"/>
        </w:rPr>
        <w:t xml:space="preserve"> employees (half a day for part time employees) as a staff benefit which has continued to support high levels of productivity and has</w:t>
      </w:r>
      <w:r w:rsidR="00361179" w:rsidRPr="00E91937">
        <w:rPr>
          <w:rFonts w:cstheme="minorHAnsi"/>
          <w:sz w:val="22"/>
          <w:szCs w:val="22"/>
        </w:rPr>
        <w:t xml:space="preserve"> </w:t>
      </w:r>
      <w:r w:rsidRPr="00E91937">
        <w:rPr>
          <w:rFonts w:cstheme="minorHAnsi"/>
          <w:sz w:val="22"/>
          <w:szCs w:val="22"/>
        </w:rPr>
        <w:t>also been positive in supporting those staff facing challenges in life outside of work.</w:t>
      </w:r>
    </w:p>
    <w:p w14:paraId="5605CC91" w14:textId="77777777" w:rsidR="00361179" w:rsidRPr="00E91937" w:rsidRDefault="00074D0F" w:rsidP="00074D0F">
      <w:pPr>
        <w:pStyle w:val="Default"/>
        <w:numPr>
          <w:ilvl w:val="0"/>
          <w:numId w:val="19"/>
        </w:numPr>
        <w:adjustRightInd w:val="0"/>
        <w:spacing w:before="240"/>
        <w:ind w:right="565"/>
        <w:rPr>
          <w:rFonts w:asciiTheme="minorHAnsi" w:hAnsiTheme="minorHAnsi" w:cs="Lucida Sans Unicode"/>
          <w:b/>
          <w:iCs/>
          <w:color w:val="auto"/>
          <w:sz w:val="22"/>
          <w:szCs w:val="22"/>
        </w:rPr>
      </w:pPr>
      <w:r w:rsidRPr="00E91937">
        <w:rPr>
          <w:rFonts w:cstheme="minorHAnsi"/>
          <w:sz w:val="22"/>
          <w:szCs w:val="22"/>
        </w:rPr>
        <w:t>During this year we recruited new Trustees to our board and created placements for two board fellows – encouraging younger people under the age of 30 to have insight and contribution to the Board and ensuring we have a diverse and representative leadership for our organisation. We are now confident that our</w:t>
      </w:r>
      <w:r w:rsidR="00361179" w:rsidRPr="00E91937">
        <w:rPr>
          <w:rFonts w:cstheme="minorHAnsi"/>
          <w:sz w:val="22"/>
          <w:szCs w:val="22"/>
        </w:rPr>
        <w:t xml:space="preserve"> </w:t>
      </w:r>
      <w:r w:rsidRPr="00E91937">
        <w:rPr>
          <w:rFonts w:cstheme="minorHAnsi"/>
          <w:sz w:val="22"/>
          <w:szCs w:val="22"/>
        </w:rPr>
        <w:t>leadership is authentically representative of the sector we work in and, we are led by people who bring immeasurable value from their personal and lived experiences</w:t>
      </w:r>
    </w:p>
    <w:p w14:paraId="07BD8719" w14:textId="77777777" w:rsidR="00B13D5B" w:rsidRPr="00E91937" w:rsidRDefault="00074D0F" w:rsidP="00074D0F">
      <w:pPr>
        <w:pStyle w:val="Default"/>
        <w:numPr>
          <w:ilvl w:val="0"/>
          <w:numId w:val="19"/>
        </w:numPr>
        <w:adjustRightInd w:val="0"/>
        <w:spacing w:before="240"/>
        <w:ind w:right="565"/>
        <w:rPr>
          <w:rFonts w:asciiTheme="minorHAnsi" w:hAnsiTheme="minorHAnsi" w:cs="Lucida Sans Unicode"/>
          <w:b/>
          <w:iCs/>
          <w:color w:val="auto"/>
          <w:sz w:val="22"/>
          <w:szCs w:val="22"/>
        </w:rPr>
      </w:pPr>
      <w:r w:rsidRPr="00E91937">
        <w:rPr>
          <w:rFonts w:cstheme="minorHAnsi"/>
          <w:sz w:val="22"/>
          <w:szCs w:val="22"/>
        </w:rPr>
        <w:t>We refined our staff recruitment processes to be more inclusive and accessible for all and actively encouraged people with protected characteristics and lived</w:t>
      </w:r>
      <w:r w:rsidR="00361179" w:rsidRPr="00E91937">
        <w:rPr>
          <w:rFonts w:cstheme="minorHAnsi"/>
          <w:sz w:val="22"/>
          <w:szCs w:val="22"/>
        </w:rPr>
        <w:t xml:space="preserve"> </w:t>
      </w:r>
      <w:r w:rsidRPr="00E91937">
        <w:rPr>
          <w:rFonts w:cstheme="minorHAnsi"/>
          <w:sz w:val="22"/>
          <w:szCs w:val="22"/>
        </w:rPr>
        <w:t xml:space="preserve">experience of the CJS to apply for posts. The geographical spread of our staff team has also widened through recruiting to home-based roles that had previously been based in our London office. In February we made the decision to become a head-office-less charity and reinvest the budget for office accommodation in supporting staff to work from any location and building connectedness in the team and with the sector through travel, </w:t>
      </w:r>
      <w:proofErr w:type="gramStart"/>
      <w:r w:rsidRPr="00E91937">
        <w:rPr>
          <w:rFonts w:cstheme="minorHAnsi"/>
          <w:sz w:val="22"/>
          <w:szCs w:val="22"/>
        </w:rPr>
        <w:t>meetings</w:t>
      </w:r>
      <w:proofErr w:type="gramEnd"/>
      <w:r w:rsidRPr="00E91937">
        <w:rPr>
          <w:rFonts w:cstheme="minorHAnsi"/>
          <w:sz w:val="22"/>
          <w:szCs w:val="22"/>
        </w:rPr>
        <w:t xml:space="preserve"> and events. We were sorry to lose some staff for whom an </w:t>
      </w:r>
      <w:proofErr w:type="gramStart"/>
      <w:r w:rsidRPr="00E91937">
        <w:rPr>
          <w:rFonts w:cstheme="minorHAnsi"/>
          <w:sz w:val="22"/>
          <w:szCs w:val="22"/>
        </w:rPr>
        <w:t>office based</w:t>
      </w:r>
      <w:proofErr w:type="gramEnd"/>
      <w:r w:rsidRPr="00E91937">
        <w:rPr>
          <w:rFonts w:cstheme="minorHAnsi"/>
          <w:sz w:val="22"/>
          <w:szCs w:val="22"/>
        </w:rPr>
        <w:t xml:space="preserve"> </w:t>
      </w:r>
      <w:r w:rsidRPr="00E91937">
        <w:rPr>
          <w:rFonts w:cstheme="minorHAnsi"/>
          <w:sz w:val="22"/>
          <w:szCs w:val="22"/>
        </w:rPr>
        <w:lastRenderedPageBreak/>
        <w:t>team is an important factor but we are confident that not only can we improve how we work for the sector but we can further diversify our staff team through working remotely.</w:t>
      </w:r>
    </w:p>
    <w:p w14:paraId="2AE5A709" w14:textId="77777777" w:rsidR="00B13D5B" w:rsidRPr="00E91937" w:rsidRDefault="00074D0F" w:rsidP="00074D0F">
      <w:pPr>
        <w:pStyle w:val="Default"/>
        <w:numPr>
          <w:ilvl w:val="0"/>
          <w:numId w:val="19"/>
        </w:numPr>
        <w:adjustRightInd w:val="0"/>
        <w:spacing w:before="240"/>
        <w:ind w:right="565"/>
        <w:rPr>
          <w:rFonts w:asciiTheme="minorHAnsi" w:hAnsiTheme="minorHAnsi" w:cs="Lucida Sans Unicode"/>
          <w:b/>
          <w:iCs/>
          <w:color w:val="auto"/>
          <w:sz w:val="22"/>
          <w:szCs w:val="22"/>
        </w:rPr>
      </w:pPr>
      <w:r w:rsidRPr="00E91937">
        <w:rPr>
          <w:rFonts w:cstheme="minorHAnsi"/>
          <w:sz w:val="22"/>
          <w:szCs w:val="22"/>
        </w:rPr>
        <w:t>We developed a new approach to our income generation considering the external environment facing our sector and our own challenges and opportunities. We continue to look at how to generate income from our activities from those who can afford to support our growth and invest funding and income in expanding our offer at low and no cost to specialist organisations.</w:t>
      </w:r>
    </w:p>
    <w:p w14:paraId="54915161" w14:textId="77777777" w:rsidR="00B13D5B" w:rsidRPr="00E91937" w:rsidRDefault="00074D0F" w:rsidP="00074D0F">
      <w:pPr>
        <w:pStyle w:val="Default"/>
        <w:numPr>
          <w:ilvl w:val="0"/>
          <w:numId w:val="19"/>
        </w:numPr>
        <w:adjustRightInd w:val="0"/>
        <w:spacing w:before="240"/>
        <w:ind w:right="565"/>
        <w:rPr>
          <w:rFonts w:asciiTheme="minorHAnsi" w:hAnsiTheme="minorHAnsi" w:cs="Lucida Sans Unicode"/>
          <w:b/>
          <w:iCs/>
          <w:color w:val="auto"/>
          <w:sz w:val="22"/>
          <w:szCs w:val="22"/>
        </w:rPr>
      </w:pPr>
      <w:r w:rsidRPr="00E91937">
        <w:rPr>
          <w:rFonts w:cstheme="minorHAnsi"/>
          <w:sz w:val="22"/>
          <w:szCs w:val="22"/>
        </w:rPr>
        <w:t xml:space="preserve">We were delighted to secure a new </w:t>
      </w:r>
      <w:proofErr w:type="gramStart"/>
      <w:r w:rsidRPr="00E91937">
        <w:rPr>
          <w:rFonts w:cstheme="minorHAnsi"/>
          <w:sz w:val="22"/>
          <w:szCs w:val="22"/>
        </w:rPr>
        <w:t>three year</w:t>
      </w:r>
      <w:proofErr w:type="gramEnd"/>
      <w:r w:rsidRPr="00E91937">
        <w:rPr>
          <w:rFonts w:cstheme="minorHAnsi"/>
          <w:sz w:val="22"/>
          <w:szCs w:val="22"/>
        </w:rPr>
        <w:t xml:space="preserve"> infrastructure grant from HMPPS ensuring our core activity is secure and enabling us to</w:t>
      </w:r>
      <w:r w:rsidR="00B13D5B" w:rsidRPr="00E91937">
        <w:rPr>
          <w:rFonts w:cstheme="minorHAnsi"/>
          <w:sz w:val="22"/>
          <w:szCs w:val="22"/>
        </w:rPr>
        <w:t xml:space="preserve"> c</w:t>
      </w:r>
      <w:r w:rsidRPr="00E91937">
        <w:rPr>
          <w:rFonts w:cstheme="minorHAnsi"/>
          <w:sz w:val="22"/>
          <w:szCs w:val="22"/>
        </w:rPr>
        <w:t>ontinue to deliver quality services to the sector from April 2022.</w:t>
      </w:r>
    </w:p>
    <w:p w14:paraId="69D86FBA" w14:textId="77777777" w:rsidR="00B13D5B" w:rsidRPr="00E91937" w:rsidRDefault="00074D0F" w:rsidP="00074D0F">
      <w:pPr>
        <w:pStyle w:val="Default"/>
        <w:numPr>
          <w:ilvl w:val="0"/>
          <w:numId w:val="19"/>
        </w:numPr>
        <w:adjustRightInd w:val="0"/>
        <w:spacing w:before="240"/>
        <w:ind w:right="565"/>
        <w:rPr>
          <w:rFonts w:asciiTheme="minorHAnsi" w:hAnsiTheme="minorHAnsi" w:cs="Lucida Sans Unicode"/>
          <w:b/>
          <w:iCs/>
          <w:color w:val="auto"/>
          <w:sz w:val="22"/>
          <w:szCs w:val="22"/>
        </w:rPr>
      </w:pPr>
      <w:r w:rsidRPr="00E91937">
        <w:rPr>
          <w:rFonts w:cstheme="minorHAnsi"/>
          <w:sz w:val="22"/>
          <w:szCs w:val="22"/>
        </w:rPr>
        <w:t>In this year we worked to towards are ambition of being an intentionally anti-racist organisation with activities reflective of this across the charity.</w:t>
      </w:r>
      <w:r w:rsidR="00B13D5B" w:rsidRPr="00E91937">
        <w:rPr>
          <w:rFonts w:cstheme="minorHAnsi"/>
          <w:sz w:val="22"/>
          <w:szCs w:val="22"/>
        </w:rPr>
        <w:t xml:space="preserve"> </w:t>
      </w:r>
      <w:r w:rsidRPr="00E91937">
        <w:rPr>
          <w:rFonts w:cstheme="minorHAnsi"/>
          <w:sz w:val="22"/>
          <w:szCs w:val="22"/>
        </w:rPr>
        <w:t>Our anti-racist working party, drawn from the staff and trustee team, met regularly to lead the work collaboratively and consider ways in which Clinks</w:t>
      </w:r>
      <w:r w:rsidR="00B13D5B" w:rsidRPr="00E91937">
        <w:rPr>
          <w:rFonts w:cstheme="minorHAnsi"/>
          <w:sz w:val="22"/>
          <w:szCs w:val="22"/>
        </w:rPr>
        <w:t xml:space="preserve"> </w:t>
      </w:r>
      <w:r w:rsidRPr="00E91937">
        <w:rPr>
          <w:rFonts w:cstheme="minorHAnsi"/>
          <w:sz w:val="22"/>
          <w:szCs w:val="22"/>
        </w:rPr>
        <w:t>needs to change and to work together to bring about change. In this year the group trialled reverse mentoring and developed an approach to introducing</w:t>
      </w:r>
      <w:r w:rsidR="00B13D5B" w:rsidRPr="00E91937">
        <w:rPr>
          <w:rFonts w:cstheme="minorHAnsi"/>
          <w:sz w:val="22"/>
          <w:szCs w:val="22"/>
        </w:rPr>
        <w:t xml:space="preserve"> </w:t>
      </w:r>
      <w:r w:rsidRPr="00E91937">
        <w:rPr>
          <w:rFonts w:cstheme="minorHAnsi"/>
          <w:sz w:val="22"/>
          <w:szCs w:val="22"/>
        </w:rPr>
        <w:t xml:space="preserve">staff led groups to provide a safe space for racially </w:t>
      </w:r>
      <w:proofErr w:type="spellStart"/>
      <w:r w:rsidRPr="00E91937">
        <w:rPr>
          <w:rFonts w:cstheme="minorHAnsi"/>
          <w:sz w:val="22"/>
          <w:szCs w:val="22"/>
        </w:rPr>
        <w:t>minoritised</w:t>
      </w:r>
      <w:proofErr w:type="spellEnd"/>
      <w:r w:rsidRPr="00E91937">
        <w:rPr>
          <w:rFonts w:cstheme="minorHAnsi"/>
          <w:sz w:val="22"/>
          <w:szCs w:val="22"/>
        </w:rPr>
        <w:t xml:space="preserve"> staff, to promote inclusion and recognise the impact of racism on people’s</w:t>
      </w:r>
      <w:r w:rsidR="00B13D5B" w:rsidRPr="00E91937">
        <w:rPr>
          <w:rFonts w:cstheme="minorHAnsi"/>
          <w:sz w:val="22"/>
          <w:szCs w:val="22"/>
        </w:rPr>
        <w:t xml:space="preserve"> </w:t>
      </w:r>
      <w:r w:rsidRPr="00E91937">
        <w:rPr>
          <w:rFonts w:cstheme="minorHAnsi"/>
          <w:sz w:val="22"/>
          <w:szCs w:val="22"/>
        </w:rPr>
        <w:t xml:space="preserve">working and wider lives. </w:t>
      </w:r>
    </w:p>
    <w:p w14:paraId="59534E3C" w14:textId="77777777" w:rsidR="00B13D5B" w:rsidRPr="00E91937" w:rsidRDefault="00074D0F" w:rsidP="00074D0F">
      <w:pPr>
        <w:pStyle w:val="Default"/>
        <w:numPr>
          <w:ilvl w:val="0"/>
          <w:numId w:val="19"/>
        </w:numPr>
        <w:adjustRightInd w:val="0"/>
        <w:spacing w:before="240"/>
        <w:ind w:right="565"/>
        <w:rPr>
          <w:rFonts w:asciiTheme="minorHAnsi" w:hAnsiTheme="minorHAnsi" w:cs="Lucida Sans Unicode"/>
          <w:b/>
          <w:iCs/>
          <w:color w:val="auto"/>
          <w:sz w:val="22"/>
          <w:szCs w:val="22"/>
        </w:rPr>
      </w:pPr>
      <w:r w:rsidRPr="00E91937">
        <w:rPr>
          <w:rFonts w:cstheme="minorHAnsi"/>
          <w:sz w:val="22"/>
          <w:szCs w:val="22"/>
        </w:rPr>
        <w:t xml:space="preserve">Working closely with leaders across the voluntary sector from organisations led by, and focussed on, racially </w:t>
      </w:r>
      <w:proofErr w:type="spellStart"/>
      <w:r w:rsidRPr="00E91937">
        <w:rPr>
          <w:rFonts w:cstheme="minorHAnsi"/>
          <w:sz w:val="22"/>
          <w:szCs w:val="22"/>
        </w:rPr>
        <w:t>minoritised</w:t>
      </w:r>
      <w:proofErr w:type="spellEnd"/>
      <w:r w:rsidRPr="00E91937">
        <w:rPr>
          <w:rFonts w:cstheme="minorHAnsi"/>
          <w:sz w:val="22"/>
          <w:szCs w:val="22"/>
        </w:rPr>
        <w:t xml:space="preserve"> people, our </w:t>
      </w:r>
      <w:proofErr w:type="gramStart"/>
      <w:r w:rsidRPr="00E91937">
        <w:rPr>
          <w:rFonts w:cstheme="minorHAnsi"/>
          <w:sz w:val="22"/>
          <w:szCs w:val="22"/>
        </w:rPr>
        <w:t>trustees</w:t>
      </w:r>
      <w:proofErr w:type="gramEnd"/>
      <w:r w:rsidRPr="00E91937">
        <w:rPr>
          <w:rFonts w:cstheme="minorHAnsi"/>
          <w:sz w:val="22"/>
          <w:szCs w:val="22"/>
        </w:rPr>
        <w:t xml:space="preserve"> and</w:t>
      </w:r>
      <w:r w:rsidR="00B13D5B" w:rsidRPr="00E91937">
        <w:rPr>
          <w:rFonts w:cstheme="minorHAnsi"/>
          <w:sz w:val="22"/>
          <w:szCs w:val="22"/>
        </w:rPr>
        <w:t xml:space="preserve"> </w:t>
      </w:r>
      <w:r w:rsidRPr="00E91937">
        <w:rPr>
          <w:rFonts w:cstheme="minorHAnsi"/>
          <w:sz w:val="22"/>
          <w:szCs w:val="22"/>
        </w:rPr>
        <w:t xml:space="preserve">staff team, we reviewed the way in which we talk about race and racism. This led to </w:t>
      </w:r>
      <w:proofErr w:type="gramStart"/>
      <w:r w:rsidRPr="00E91937">
        <w:rPr>
          <w:rFonts w:cstheme="minorHAnsi"/>
          <w:sz w:val="22"/>
          <w:szCs w:val="22"/>
        </w:rPr>
        <w:t>a number of</w:t>
      </w:r>
      <w:proofErr w:type="gramEnd"/>
      <w:r w:rsidRPr="00E91937">
        <w:rPr>
          <w:rFonts w:cstheme="minorHAnsi"/>
          <w:sz w:val="22"/>
          <w:szCs w:val="22"/>
        </w:rPr>
        <w:t xml:space="preserve"> changes to our language and messaging which we hope will ensure that in the future the language we use challenges– rather than contributes to – racist ideas, actions and policies.</w:t>
      </w:r>
    </w:p>
    <w:p w14:paraId="7475C3E8" w14:textId="77777777" w:rsidR="00E538F6" w:rsidRPr="00E91937" w:rsidRDefault="00074D0F" w:rsidP="00074D0F">
      <w:pPr>
        <w:pStyle w:val="Default"/>
        <w:numPr>
          <w:ilvl w:val="0"/>
          <w:numId w:val="19"/>
        </w:numPr>
        <w:adjustRightInd w:val="0"/>
        <w:spacing w:before="240"/>
        <w:ind w:right="565"/>
        <w:rPr>
          <w:rFonts w:asciiTheme="minorHAnsi" w:hAnsiTheme="minorHAnsi" w:cs="Lucida Sans Unicode"/>
          <w:b/>
          <w:iCs/>
          <w:color w:val="auto"/>
          <w:sz w:val="22"/>
          <w:szCs w:val="22"/>
        </w:rPr>
      </w:pPr>
      <w:r w:rsidRPr="00E91937">
        <w:rPr>
          <w:rFonts w:cstheme="minorHAnsi"/>
          <w:sz w:val="22"/>
          <w:szCs w:val="22"/>
        </w:rPr>
        <w:t>We have seen the massive financial impact the pandemic has had on the voluntary sector working in criminal justice during COVID-19.</w:t>
      </w:r>
      <w:r w:rsidR="00E538F6" w:rsidRPr="00E91937">
        <w:rPr>
          <w:rFonts w:cstheme="minorHAnsi"/>
          <w:sz w:val="22"/>
          <w:szCs w:val="22"/>
        </w:rPr>
        <w:t xml:space="preserve"> </w:t>
      </w:r>
      <w:r w:rsidRPr="00E91937">
        <w:rPr>
          <w:rFonts w:cstheme="minorHAnsi"/>
          <w:sz w:val="22"/>
          <w:szCs w:val="22"/>
        </w:rPr>
        <w:t>So, in 2020, we were very pleased to obtain funding which enabled us to support the sector with a time-limited free membership offer and we were able to continue free membership during 2021-22.</w:t>
      </w:r>
    </w:p>
    <w:p w14:paraId="75ECF7DF" w14:textId="77777777" w:rsidR="00E538F6" w:rsidRPr="00E91937" w:rsidRDefault="00074D0F" w:rsidP="00074D0F">
      <w:pPr>
        <w:pStyle w:val="Default"/>
        <w:numPr>
          <w:ilvl w:val="0"/>
          <w:numId w:val="19"/>
        </w:numPr>
        <w:adjustRightInd w:val="0"/>
        <w:spacing w:before="240"/>
        <w:ind w:right="565"/>
        <w:rPr>
          <w:rFonts w:asciiTheme="minorHAnsi" w:hAnsiTheme="minorHAnsi" w:cs="Lucida Sans Unicode"/>
          <w:b/>
          <w:iCs/>
          <w:color w:val="auto"/>
          <w:sz w:val="22"/>
          <w:szCs w:val="22"/>
        </w:rPr>
      </w:pPr>
      <w:r w:rsidRPr="00E91937">
        <w:rPr>
          <w:rFonts w:cstheme="minorHAnsi"/>
          <w:sz w:val="22"/>
          <w:szCs w:val="22"/>
        </w:rPr>
        <w:t xml:space="preserve">At the end of the year, we had 612 voluntary sector organisations as members of Clinks. </w:t>
      </w:r>
    </w:p>
    <w:p w14:paraId="254D4D80" w14:textId="10F2700F" w:rsidR="00074D0F" w:rsidRPr="00E91937" w:rsidRDefault="00074D0F" w:rsidP="00074D0F">
      <w:pPr>
        <w:pStyle w:val="Default"/>
        <w:numPr>
          <w:ilvl w:val="0"/>
          <w:numId w:val="19"/>
        </w:numPr>
        <w:adjustRightInd w:val="0"/>
        <w:spacing w:before="240"/>
        <w:ind w:right="565"/>
        <w:rPr>
          <w:rFonts w:asciiTheme="minorHAnsi" w:hAnsiTheme="minorHAnsi" w:cs="Lucida Sans Unicode"/>
          <w:b/>
          <w:iCs/>
          <w:color w:val="auto"/>
          <w:sz w:val="22"/>
          <w:szCs w:val="22"/>
        </w:rPr>
      </w:pPr>
      <w:r w:rsidRPr="00E91937">
        <w:rPr>
          <w:rFonts w:cstheme="minorHAnsi"/>
          <w:sz w:val="22"/>
          <w:szCs w:val="22"/>
        </w:rPr>
        <w:t>From April 2022, we are delighted to be following through on our commitment to make sure Clinks membership continues to be extremely cost effective.</w:t>
      </w:r>
      <w:r w:rsidR="00E538F6" w:rsidRPr="00E91937">
        <w:rPr>
          <w:rFonts w:cstheme="minorHAnsi"/>
          <w:sz w:val="22"/>
          <w:szCs w:val="22"/>
        </w:rPr>
        <w:t xml:space="preserve"> </w:t>
      </w:r>
      <w:r w:rsidRPr="00E91937">
        <w:rPr>
          <w:rFonts w:cstheme="minorHAnsi"/>
          <w:sz w:val="22"/>
          <w:szCs w:val="22"/>
        </w:rPr>
        <w:t xml:space="preserve">We will introduce a simpler pricing structure, and membership will be free for around 50% of the current membership, reflecting our </w:t>
      </w:r>
      <w:proofErr w:type="gramStart"/>
      <w:r w:rsidRPr="00E91937">
        <w:rPr>
          <w:rFonts w:cstheme="minorHAnsi"/>
          <w:sz w:val="22"/>
          <w:szCs w:val="22"/>
        </w:rPr>
        <w:t>particular</w:t>
      </w:r>
      <w:r w:rsidR="00E538F6" w:rsidRPr="00E91937">
        <w:rPr>
          <w:rFonts w:cstheme="minorHAnsi"/>
          <w:sz w:val="22"/>
          <w:szCs w:val="22"/>
        </w:rPr>
        <w:t xml:space="preserve"> </w:t>
      </w:r>
      <w:r w:rsidRPr="00E91937">
        <w:rPr>
          <w:rFonts w:cstheme="minorHAnsi"/>
          <w:sz w:val="22"/>
          <w:szCs w:val="22"/>
        </w:rPr>
        <w:t>support</w:t>
      </w:r>
      <w:proofErr w:type="gramEnd"/>
      <w:r w:rsidRPr="00E91937">
        <w:rPr>
          <w:rFonts w:cstheme="minorHAnsi"/>
          <w:sz w:val="22"/>
          <w:szCs w:val="22"/>
        </w:rPr>
        <w:t xml:space="preserve"> and commitment to smaller and specialist organisations.</w:t>
      </w:r>
    </w:p>
    <w:p w14:paraId="21A2F162" w14:textId="77777777" w:rsidR="00074D0F" w:rsidRPr="00E91937" w:rsidRDefault="00074D0F" w:rsidP="00074D0F">
      <w:pPr>
        <w:autoSpaceDE w:val="0"/>
        <w:autoSpaceDN w:val="0"/>
        <w:adjustRightInd w:val="0"/>
        <w:spacing w:after="0" w:line="240" w:lineRule="auto"/>
        <w:rPr>
          <w:rFonts w:cstheme="minorHAnsi"/>
        </w:rPr>
      </w:pPr>
    </w:p>
    <w:p w14:paraId="0312F3D4" w14:textId="77777777" w:rsidR="00074D0F" w:rsidRPr="00E91937" w:rsidRDefault="00074D0F" w:rsidP="00074D0F">
      <w:pPr>
        <w:autoSpaceDE w:val="0"/>
        <w:autoSpaceDN w:val="0"/>
        <w:adjustRightInd w:val="0"/>
        <w:spacing w:after="0" w:line="240" w:lineRule="auto"/>
        <w:rPr>
          <w:rFonts w:cstheme="minorHAnsi"/>
        </w:rPr>
      </w:pPr>
    </w:p>
    <w:p w14:paraId="0920BA7A" w14:textId="77777777" w:rsidR="00074D0F" w:rsidRPr="00E91937" w:rsidRDefault="00074D0F" w:rsidP="00074D0F">
      <w:pPr>
        <w:autoSpaceDE w:val="0"/>
        <w:autoSpaceDN w:val="0"/>
        <w:adjustRightInd w:val="0"/>
        <w:spacing w:after="0" w:line="240" w:lineRule="auto"/>
        <w:rPr>
          <w:rFonts w:cstheme="minorHAnsi"/>
        </w:rPr>
      </w:pPr>
      <w:r w:rsidRPr="00E91937">
        <w:rPr>
          <w:rFonts w:cstheme="minorHAnsi"/>
        </w:rPr>
        <w:t>Next year we will...</w:t>
      </w:r>
    </w:p>
    <w:p w14:paraId="479E7F1D" w14:textId="022F944D" w:rsidR="00074D0F" w:rsidRPr="00074D0F" w:rsidRDefault="00074D0F" w:rsidP="00074D0F">
      <w:pPr>
        <w:pStyle w:val="ListParagraph"/>
        <w:numPr>
          <w:ilvl w:val="0"/>
          <w:numId w:val="13"/>
        </w:numPr>
        <w:autoSpaceDE w:val="0"/>
        <w:autoSpaceDN w:val="0"/>
        <w:adjustRightInd w:val="0"/>
        <w:spacing w:after="0" w:line="240" w:lineRule="auto"/>
        <w:rPr>
          <w:rFonts w:cstheme="minorHAnsi"/>
        </w:rPr>
      </w:pPr>
      <w:r w:rsidRPr="00E91937">
        <w:rPr>
          <w:rFonts w:cstheme="minorHAnsi"/>
        </w:rPr>
        <w:t>Finalise a delivery plan reviewing</w:t>
      </w:r>
      <w:r w:rsidRPr="00074D0F">
        <w:rPr>
          <w:rFonts w:cstheme="minorHAnsi"/>
        </w:rPr>
        <w:t xml:space="preserve"> and extending our goals for the next</w:t>
      </w:r>
    </w:p>
    <w:p w14:paraId="267F4D20" w14:textId="77777777" w:rsidR="00074D0F" w:rsidRPr="00074D0F" w:rsidRDefault="00074D0F" w:rsidP="00074D0F">
      <w:pPr>
        <w:pStyle w:val="ListParagraph"/>
        <w:numPr>
          <w:ilvl w:val="0"/>
          <w:numId w:val="13"/>
        </w:numPr>
        <w:autoSpaceDE w:val="0"/>
        <w:autoSpaceDN w:val="0"/>
        <w:adjustRightInd w:val="0"/>
        <w:spacing w:after="0" w:line="240" w:lineRule="auto"/>
        <w:rPr>
          <w:rFonts w:cstheme="minorHAnsi"/>
        </w:rPr>
      </w:pPr>
      <w:r w:rsidRPr="00074D0F">
        <w:rPr>
          <w:rFonts w:cstheme="minorHAnsi"/>
        </w:rPr>
        <w:t>two years as we face emerging changes and challenges in the sector</w:t>
      </w:r>
    </w:p>
    <w:p w14:paraId="7CBE87C2" w14:textId="77777777" w:rsidR="00074D0F" w:rsidRPr="00074D0F" w:rsidRDefault="00074D0F" w:rsidP="00074D0F">
      <w:pPr>
        <w:pStyle w:val="ListParagraph"/>
        <w:numPr>
          <w:ilvl w:val="0"/>
          <w:numId w:val="13"/>
        </w:numPr>
        <w:autoSpaceDE w:val="0"/>
        <w:autoSpaceDN w:val="0"/>
        <w:adjustRightInd w:val="0"/>
        <w:spacing w:after="0" w:line="240" w:lineRule="auto"/>
        <w:rPr>
          <w:rFonts w:cstheme="minorHAnsi"/>
        </w:rPr>
      </w:pPr>
      <w:r w:rsidRPr="00074D0F">
        <w:rPr>
          <w:rFonts w:cstheme="minorHAnsi"/>
        </w:rPr>
        <w:t>Continue to be a strong and well-run organisation with access to resources to meet those emerging needs</w:t>
      </w:r>
    </w:p>
    <w:p w14:paraId="346B1417" w14:textId="77777777" w:rsidR="00074D0F" w:rsidRPr="00074D0F" w:rsidRDefault="00074D0F" w:rsidP="00074D0F">
      <w:pPr>
        <w:pStyle w:val="ListParagraph"/>
        <w:numPr>
          <w:ilvl w:val="0"/>
          <w:numId w:val="13"/>
        </w:numPr>
        <w:autoSpaceDE w:val="0"/>
        <w:autoSpaceDN w:val="0"/>
        <w:adjustRightInd w:val="0"/>
        <w:spacing w:after="0" w:line="240" w:lineRule="auto"/>
        <w:rPr>
          <w:rFonts w:cstheme="minorHAnsi"/>
        </w:rPr>
      </w:pPr>
      <w:r w:rsidRPr="00074D0F">
        <w:rPr>
          <w:rFonts w:cstheme="minorHAnsi"/>
        </w:rPr>
        <w:lastRenderedPageBreak/>
        <w:t>Continue our anti-racist work to become a leading organisation in this area and establish training for our team in key areas</w:t>
      </w:r>
    </w:p>
    <w:p w14:paraId="0AEE7E84" w14:textId="77777777" w:rsidR="00074D0F" w:rsidRPr="00074D0F" w:rsidRDefault="00074D0F" w:rsidP="00074D0F">
      <w:pPr>
        <w:pStyle w:val="ListParagraph"/>
        <w:numPr>
          <w:ilvl w:val="0"/>
          <w:numId w:val="13"/>
        </w:numPr>
        <w:autoSpaceDE w:val="0"/>
        <w:autoSpaceDN w:val="0"/>
        <w:adjustRightInd w:val="0"/>
        <w:spacing w:after="0" w:line="240" w:lineRule="auto"/>
        <w:rPr>
          <w:rFonts w:cstheme="minorHAnsi"/>
        </w:rPr>
      </w:pPr>
      <w:r w:rsidRPr="00074D0F">
        <w:rPr>
          <w:rFonts w:cstheme="minorHAnsi"/>
        </w:rPr>
        <w:t>Prioritise our income generation activities using</w:t>
      </w:r>
    </w:p>
    <w:p w14:paraId="7A783E5B" w14:textId="77777777" w:rsidR="00074D0F" w:rsidRPr="00074D0F" w:rsidRDefault="00074D0F" w:rsidP="00074D0F">
      <w:pPr>
        <w:pStyle w:val="ListParagraph"/>
        <w:autoSpaceDE w:val="0"/>
        <w:autoSpaceDN w:val="0"/>
        <w:adjustRightInd w:val="0"/>
        <w:spacing w:after="0" w:line="240" w:lineRule="auto"/>
        <w:rPr>
          <w:rFonts w:cstheme="minorHAnsi"/>
        </w:rPr>
      </w:pPr>
      <w:r w:rsidRPr="00074D0F">
        <w:rPr>
          <w:rFonts w:cstheme="minorHAnsi"/>
        </w:rPr>
        <w:t>more efficient systems and processes</w:t>
      </w:r>
    </w:p>
    <w:p w14:paraId="71FD0FEF" w14:textId="77777777" w:rsidR="00074D0F" w:rsidRPr="00074D0F" w:rsidRDefault="00074D0F" w:rsidP="00074D0F">
      <w:pPr>
        <w:pStyle w:val="ListParagraph"/>
        <w:numPr>
          <w:ilvl w:val="0"/>
          <w:numId w:val="13"/>
        </w:numPr>
        <w:autoSpaceDE w:val="0"/>
        <w:autoSpaceDN w:val="0"/>
        <w:adjustRightInd w:val="0"/>
        <w:spacing w:after="0" w:line="240" w:lineRule="auto"/>
        <w:rPr>
          <w:rFonts w:cstheme="minorHAnsi"/>
        </w:rPr>
      </w:pPr>
      <w:r w:rsidRPr="00074D0F">
        <w:rPr>
          <w:rFonts w:cstheme="minorHAnsi"/>
        </w:rPr>
        <w:t>Grow our membership under a new pricing structure</w:t>
      </w:r>
    </w:p>
    <w:p w14:paraId="14592CCD" w14:textId="77777777" w:rsidR="00074D0F" w:rsidRPr="00074D0F" w:rsidRDefault="00074D0F" w:rsidP="00074D0F">
      <w:pPr>
        <w:pStyle w:val="ListParagraph"/>
        <w:numPr>
          <w:ilvl w:val="0"/>
          <w:numId w:val="13"/>
        </w:numPr>
        <w:autoSpaceDE w:val="0"/>
        <w:autoSpaceDN w:val="0"/>
        <w:adjustRightInd w:val="0"/>
        <w:spacing w:after="0" w:line="240" w:lineRule="auto"/>
        <w:rPr>
          <w:rFonts w:cstheme="minorHAnsi"/>
        </w:rPr>
      </w:pPr>
      <w:r w:rsidRPr="00074D0F">
        <w:rPr>
          <w:rFonts w:cstheme="minorHAnsi"/>
        </w:rPr>
        <w:t>which prioritises small and specialist organisations</w:t>
      </w:r>
    </w:p>
    <w:p w14:paraId="3C187A62" w14:textId="77777777" w:rsidR="00074D0F" w:rsidRPr="00074D0F" w:rsidRDefault="00074D0F" w:rsidP="00074D0F">
      <w:pPr>
        <w:pStyle w:val="ListParagraph"/>
        <w:numPr>
          <w:ilvl w:val="0"/>
          <w:numId w:val="13"/>
        </w:numPr>
        <w:autoSpaceDE w:val="0"/>
        <w:autoSpaceDN w:val="0"/>
        <w:adjustRightInd w:val="0"/>
        <w:spacing w:after="0" w:line="240" w:lineRule="auto"/>
        <w:rPr>
          <w:rFonts w:cstheme="minorHAnsi"/>
        </w:rPr>
      </w:pPr>
      <w:r w:rsidRPr="00074D0F">
        <w:rPr>
          <w:rFonts w:cstheme="minorHAnsi"/>
        </w:rPr>
        <w:t>Ensure we understand our impact and how we measure it</w:t>
      </w:r>
    </w:p>
    <w:p w14:paraId="121BC723" w14:textId="77777777" w:rsidR="00074D0F" w:rsidRPr="00074D0F" w:rsidRDefault="00074D0F" w:rsidP="00074D0F">
      <w:pPr>
        <w:pStyle w:val="ListParagraph"/>
        <w:numPr>
          <w:ilvl w:val="0"/>
          <w:numId w:val="13"/>
        </w:numPr>
        <w:autoSpaceDE w:val="0"/>
        <w:autoSpaceDN w:val="0"/>
        <w:adjustRightInd w:val="0"/>
        <w:spacing w:after="0" w:line="240" w:lineRule="auto"/>
        <w:rPr>
          <w:rFonts w:cstheme="minorHAnsi"/>
        </w:rPr>
      </w:pPr>
      <w:r w:rsidRPr="00074D0F">
        <w:rPr>
          <w:rFonts w:cstheme="minorHAnsi"/>
        </w:rPr>
        <w:t xml:space="preserve">Retain a valued core team and strengthen Clinks ways of working incorporating a hybrid approach to our </w:t>
      </w:r>
      <w:proofErr w:type="gramStart"/>
      <w:r w:rsidRPr="00074D0F">
        <w:rPr>
          <w:rFonts w:cstheme="minorHAnsi"/>
        </w:rPr>
        <w:t>teams</w:t>
      </w:r>
      <w:proofErr w:type="gramEnd"/>
      <w:r w:rsidRPr="00074D0F">
        <w:rPr>
          <w:rFonts w:cstheme="minorHAnsi"/>
        </w:rPr>
        <w:t xml:space="preserve"> collaborations.</w:t>
      </w:r>
    </w:p>
    <w:p w14:paraId="1C03611A" w14:textId="77777777" w:rsidR="002C177C" w:rsidRDefault="002C177C" w:rsidP="002C177C">
      <w:pPr>
        <w:autoSpaceDE w:val="0"/>
        <w:autoSpaceDN w:val="0"/>
        <w:adjustRightInd w:val="0"/>
        <w:spacing w:after="0" w:line="240" w:lineRule="auto"/>
        <w:ind w:left="360"/>
        <w:rPr>
          <w:rFonts w:cstheme="minorHAnsi"/>
        </w:rPr>
      </w:pPr>
    </w:p>
    <w:p w14:paraId="2097C22C" w14:textId="47F731BD" w:rsidR="002C177C" w:rsidRPr="007F7A58" w:rsidRDefault="002C177C" w:rsidP="007F7A58">
      <w:pPr>
        <w:autoSpaceDE w:val="0"/>
        <w:autoSpaceDN w:val="0"/>
        <w:adjustRightInd w:val="0"/>
        <w:spacing w:after="0" w:line="240" w:lineRule="auto"/>
        <w:ind w:left="360"/>
        <w:rPr>
          <w:rFonts w:cstheme="minorHAnsi"/>
        </w:rPr>
      </w:pPr>
      <w:r>
        <w:rPr>
          <w:rFonts w:cstheme="minorHAnsi"/>
        </w:rPr>
        <w:t>Anne reflected</w:t>
      </w:r>
      <w:r w:rsidRPr="002C177C">
        <w:rPr>
          <w:rFonts w:cstheme="minorHAnsi"/>
        </w:rPr>
        <w:t xml:space="preserve"> on the value of having such a committed team of staff and trustees. Despite challenges in their personal lives, shaped by the pandemic and other issues, they have continued to give their all and find new ways of ensuring that</w:t>
      </w:r>
      <w:r w:rsidR="007F7A58">
        <w:rPr>
          <w:rFonts w:cstheme="minorHAnsi"/>
        </w:rPr>
        <w:t xml:space="preserve"> </w:t>
      </w:r>
      <w:r w:rsidRPr="007F7A58">
        <w:rPr>
          <w:rFonts w:cstheme="minorHAnsi"/>
        </w:rPr>
        <w:t>the criminal justice voluntary sector is valued and included.</w:t>
      </w:r>
      <w:r w:rsidR="007F7A58">
        <w:rPr>
          <w:rFonts w:cstheme="minorHAnsi"/>
        </w:rPr>
        <w:t xml:space="preserve"> </w:t>
      </w:r>
      <w:r w:rsidRPr="007F7A58">
        <w:rPr>
          <w:rFonts w:cstheme="minorHAnsi"/>
        </w:rPr>
        <w:t>We are grateful to all who have helped us achieve the things we set out in this report – our funders, partners and supporters, and the organisations</w:t>
      </w:r>
      <w:r w:rsidR="007F7A58">
        <w:rPr>
          <w:rFonts w:cstheme="minorHAnsi"/>
        </w:rPr>
        <w:t xml:space="preserve"> </w:t>
      </w:r>
      <w:r w:rsidRPr="007F7A58">
        <w:rPr>
          <w:rFonts w:cstheme="minorHAnsi"/>
        </w:rPr>
        <w:t>who trust us to provide them with support and to advocate for the changes they need to, in turn, help people change their futures.</w:t>
      </w:r>
    </w:p>
    <w:p w14:paraId="70090513" w14:textId="47E22556" w:rsidR="003B142A" w:rsidRDefault="003B142A" w:rsidP="00985B42">
      <w:pPr>
        <w:pStyle w:val="Default"/>
        <w:numPr>
          <w:ilvl w:val="0"/>
          <w:numId w:val="8"/>
        </w:numPr>
        <w:adjustRightInd w:val="0"/>
        <w:spacing w:before="240"/>
        <w:ind w:right="565"/>
        <w:rPr>
          <w:rFonts w:asciiTheme="minorHAnsi" w:hAnsiTheme="minorHAnsi" w:cs="Lucida Sans Unicode"/>
          <w:b/>
          <w:bCs/>
          <w:color w:val="auto"/>
          <w:sz w:val="22"/>
          <w:szCs w:val="22"/>
        </w:rPr>
      </w:pPr>
      <w:r w:rsidRPr="00EC650B">
        <w:rPr>
          <w:rFonts w:asciiTheme="minorHAnsi" w:hAnsiTheme="minorHAnsi" w:cs="Lucida Sans Unicode"/>
          <w:b/>
          <w:bCs/>
          <w:color w:val="auto"/>
          <w:sz w:val="22"/>
          <w:szCs w:val="22"/>
        </w:rPr>
        <w:t xml:space="preserve">Presentation of the Annual Accounts  </w:t>
      </w:r>
    </w:p>
    <w:p w14:paraId="6B494C7C" w14:textId="77777777" w:rsidR="00317350" w:rsidRDefault="00850659" w:rsidP="00317350">
      <w:pPr>
        <w:pStyle w:val="Default"/>
        <w:numPr>
          <w:ilvl w:val="1"/>
          <w:numId w:val="9"/>
        </w:numPr>
        <w:adjustRightInd w:val="0"/>
        <w:spacing w:before="240"/>
        <w:ind w:right="565"/>
        <w:rPr>
          <w:rStyle w:val="normaltextrun"/>
          <w:rFonts w:asciiTheme="minorHAnsi" w:hAnsiTheme="minorHAnsi" w:cstheme="minorHAnsi"/>
          <w:color w:val="auto"/>
          <w:sz w:val="22"/>
          <w:szCs w:val="22"/>
        </w:rPr>
      </w:pPr>
      <w:r w:rsidRPr="00317350">
        <w:rPr>
          <w:rFonts w:asciiTheme="minorHAnsi" w:hAnsiTheme="minorHAnsi" w:cstheme="minorHAnsi"/>
          <w:color w:val="auto"/>
          <w:sz w:val="22"/>
          <w:szCs w:val="22"/>
        </w:rPr>
        <w:t>Treasurer Simon Alsop presented the audited financial statements for the year ended 31st Of March 202</w:t>
      </w:r>
      <w:r w:rsidR="00E57737" w:rsidRPr="00317350">
        <w:rPr>
          <w:rFonts w:asciiTheme="minorHAnsi" w:hAnsiTheme="minorHAnsi" w:cstheme="minorHAnsi"/>
          <w:color w:val="auto"/>
          <w:sz w:val="22"/>
          <w:szCs w:val="22"/>
        </w:rPr>
        <w:t>2</w:t>
      </w:r>
      <w:r w:rsidRPr="00317350">
        <w:rPr>
          <w:rFonts w:asciiTheme="minorHAnsi" w:hAnsiTheme="minorHAnsi" w:cstheme="minorHAnsi"/>
          <w:color w:val="auto"/>
          <w:sz w:val="22"/>
          <w:szCs w:val="22"/>
        </w:rPr>
        <w:t xml:space="preserve">. </w:t>
      </w:r>
      <w:r w:rsidR="00C22FEC" w:rsidRPr="00317350">
        <w:rPr>
          <w:rFonts w:asciiTheme="minorHAnsi" w:hAnsiTheme="minorHAnsi" w:cstheme="minorHAnsi"/>
          <w:color w:val="auto"/>
          <w:sz w:val="22"/>
          <w:szCs w:val="22"/>
        </w:rPr>
        <w:t xml:space="preserve">Simon </w:t>
      </w:r>
      <w:r w:rsidR="00B17305" w:rsidRPr="00317350">
        <w:rPr>
          <w:rFonts w:asciiTheme="minorHAnsi" w:hAnsiTheme="minorHAnsi" w:cstheme="minorHAnsi"/>
          <w:color w:val="auto"/>
          <w:sz w:val="22"/>
          <w:szCs w:val="22"/>
        </w:rPr>
        <w:t xml:space="preserve">reported </w:t>
      </w:r>
      <w:r w:rsidR="001E5056" w:rsidRPr="00317350">
        <w:rPr>
          <w:rFonts w:asciiTheme="minorHAnsi" w:hAnsiTheme="minorHAnsi" w:cstheme="minorHAnsi"/>
          <w:color w:val="auto"/>
          <w:sz w:val="22"/>
          <w:szCs w:val="22"/>
        </w:rPr>
        <w:t>at the beginning of the year, t</w:t>
      </w:r>
      <w:r w:rsidR="001E5056" w:rsidRPr="00317350">
        <w:rPr>
          <w:rStyle w:val="normaltextrun"/>
          <w:rFonts w:asciiTheme="minorHAnsi" w:hAnsiTheme="minorHAnsi" w:cstheme="minorHAnsi"/>
          <w:sz w:val="22"/>
          <w:szCs w:val="22"/>
          <w:shd w:val="clear" w:color="auto" w:fill="FFFFFF"/>
          <w:lang w:val="en-US"/>
        </w:rPr>
        <w:t xml:space="preserve">he trustees </w:t>
      </w:r>
      <w:r w:rsidR="00317350" w:rsidRPr="00317350">
        <w:rPr>
          <w:rStyle w:val="normaltextrun"/>
          <w:rFonts w:asciiTheme="minorHAnsi" w:hAnsiTheme="minorHAnsi" w:cstheme="minorHAnsi"/>
          <w:sz w:val="22"/>
          <w:szCs w:val="22"/>
          <w:shd w:val="clear" w:color="auto" w:fill="FFFFFF"/>
          <w:lang w:val="en-US"/>
        </w:rPr>
        <w:t xml:space="preserve">used customary practice and </w:t>
      </w:r>
      <w:r w:rsidR="001E5056" w:rsidRPr="00317350">
        <w:rPr>
          <w:rStyle w:val="normaltextrun"/>
          <w:rFonts w:asciiTheme="minorHAnsi" w:hAnsiTheme="minorHAnsi" w:cstheme="minorHAnsi"/>
          <w:sz w:val="22"/>
          <w:szCs w:val="22"/>
          <w:shd w:val="clear" w:color="auto" w:fill="FFFFFF"/>
          <w:lang w:val="en-US"/>
        </w:rPr>
        <w:t>approved a deficit budget of £75k. We were able to mitigate this deficit throughout the year through additional funding, natural cost saving and strict financial planning.</w:t>
      </w:r>
      <w:r w:rsidR="001E5056" w:rsidRPr="00317350">
        <w:rPr>
          <w:rStyle w:val="eop"/>
          <w:rFonts w:asciiTheme="minorHAnsi" w:hAnsiTheme="minorHAnsi" w:cstheme="minorHAnsi"/>
          <w:sz w:val="22"/>
          <w:szCs w:val="22"/>
          <w:shd w:val="clear" w:color="auto" w:fill="FFFFFF"/>
        </w:rPr>
        <w:t> </w:t>
      </w:r>
      <w:r w:rsidR="00317350" w:rsidRPr="00317350">
        <w:rPr>
          <w:rStyle w:val="eop"/>
          <w:rFonts w:asciiTheme="minorHAnsi" w:hAnsiTheme="minorHAnsi" w:cstheme="minorHAnsi"/>
          <w:sz w:val="22"/>
          <w:szCs w:val="22"/>
          <w:shd w:val="clear" w:color="auto" w:fill="FFFFFF"/>
        </w:rPr>
        <w:t xml:space="preserve">Clinks </w:t>
      </w:r>
      <w:r w:rsidR="008E71E5" w:rsidRPr="00317350">
        <w:rPr>
          <w:rFonts w:asciiTheme="minorHAnsi" w:hAnsiTheme="minorHAnsi" w:cstheme="minorHAnsi"/>
          <w:color w:val="auto"/>
          <w:sz w:val="22"/>
          <w:szCs w:val="22"/>
        </w:rPr>
        <w:t xml:space="preserve">closed the year </w:t>
      </w:r>
      <w:r w:rsidR="008E71E5" w:rsidRPr="00317350">
        <w:rPr>
          <w:rStyle w:val="normaltextrun"/>
          <w:rFonts w:asciiTheme="minorHAnsi" w:hAnsiTheme="minorHAnsi" w:cstheme="minorHAnsi"/>
          <w:sz w:val="22"/>
          <w:szCs w:val="22"/>
          <w:shd w:val="clear" w:color="auto" w:fill="FFFFFF"/>
          <w:lang w:val="en-US"/>
        </w:rPr>
        <w:t xml:space="preserve">with a slight deficit of £10k against a £1.6m turnover. </w:t>
      </w:r>
    </w:p>
    <w:p w14:paraId="5CCCC604" w14:textId="0354E7B2" w:rsidR="00B17305" w:rsidRPr="00221BC6" w:rsidRDefault="00361173" w:rsidP="00317350">
      <w:pPr>
        <w:pStyle w:val="Default"/>
        <w:numPr>
          <w:ilvl w:val="1"/>
          <w:numId w:val="9"/>
        </w:numPr>
        <w:adjustRightInd w:val="0"/>
        <w:spacing w:before="240"/>
        <w:ind w:right="565"/>
        <w:rPr>
          <w:rFonts w:asciiTheme="minorHAnsi" w:hAnsiTheme="minorHAnsi" w:cstheme="minorHAnsi"/>
          <w:color w:val="auto"/>
          <w:sz w:val="22"/>
          <w:szCs w:val="22"/>
        </w:rPr>
      </w:pPr>
      <w:r w:rsidRPr="00317350">
        <w:rPr>
          <w:rStyle w:val="normaltextrun"/>
          <w:rFonts w:asciiTheme="minorHAnsi" w:hAnsiTheme="minorHAnsi" w:cstheme="minorHAnsi"/>
          <w:sz w:val="22"/>
          <w:szCs w:val="22"/>
          <w:shd w:val="clear" w:color="auto" w:fill="FFFFFF"/>
        </w:rPr>
        <w:t>Clinks has</w:t>
      </w:r>
      <w:r w:rsidR="00591226" w:rsidRPr="00317350">
        <w:rPr>
          <w:rStyle w:val="normaltextrun"/>
          <w:rFonts w:asciiTheme="minorHAnsi" w:hAnsiTheme="minorHAnsi" w:cstheme="minorHAnsi"/>
          <w:sz w:val="22"/>
          <w:szCs w:val="22"/>
          <w:shd w:val="clear" w:color="auto" w:fill="FFFFFF"/>
        </w:rPr>
        <w:t xml:space="preserve"> </w:t>
      </w:r>
      <w:r w:rsidR="00AA5AE6" w:rsidRPr="00317350">
        <w:rPr>
          <w:rStyle w:val="normaltextrun"/>
          <w:rFonts w:asciiTheme="minorHAnsi" w:hAnsiTheme="minorHAnsi" w:cstheme="minorHAnsi"/>
          <w:sz w:val="22"/>
          <w:szCs w:val="22"/>
          <w:shd w:val="clear" w:color="auto" w:fill="FFFFFF"/>
        </w:rPr>
        <w:t>once again</w:t>
      </w:r>
      <w:r w:rsidR="00591226" w:rsidRPr="00317350">
        <w:rPr>
          <w:rStyle w:val="normaltextrun"/>
          <w:rFonts w:asciiTheme="minorHAnsi" w:hAnsiTheme="minorHAnsi" w:cstheme="minorHAnsi"/>
          <w:sz w:val="22"/>
          <w:szCs w:val="22"/>
          <w:shd w:val="clear" w:color="auto" w:fill="FFFFFF"/>
        </w:rPr>
        <w:t>,</w:t>
      </w:r>
      <w:r w:rsidR="00AA5AE6" w:rsidRPr="00317350">
        <w:rPr>
          <w:rStyle w:val="normaltextrun"/>
          <w:rFonts w:asciiTheme="minorHAnsi" w:hAnsiTheme="minorHAnsi" w:cstheme="minorHAnsi"/>
          <w:sz w:val="22"/>
          <w:szCs w:val="22"/>
          <w:shd w:val="clear" w:color="auto" w:fill="FFFFFF"/>
        </w:rPr>
        <w:t xml:space="preserve"> </w:t>
      </w:r>
      <w:r w:rsidR="00591226" w:rsidRPr="00317350">
        <w:rPr>
          <w:rStyle w:val="normaltextrun"/>
          <w:rFonts w:asciiTheme="minorHAnsi" w:hAnsiTheme="minorHAnsi" w:cstheme="minorHAnsi"/>
          <w:sz w:val="22"/>
          <w:szCs w:val="22"/>
          <w:shd w:val="clear" w:color="auto" w:fill="FFFFFF"/>
        </w:rPr>
        <w:t>faced</w:t>
      </w:r>
      <w:r w:rsidR="00AA5AE6" w:rsidRPr="00317350">
        <w:rPr>
          <w:rStyle w:val="normaltextrun"/>
          <w:rFonts w:asciiTheme="minorHAnsi" w:hAnsiTheme="minorHAnsi" w:cstheme="minorHAnsi"/>
          <w:sz w:val="22"/>
          <w:szCs w:val="22"/>
          <w:shd w:val="clear" w:color="auto" w:fill="FFFFFF"/>
        </w:rPr>
        <w:t xml:space="preserve"> a challenging year, one that has tested the resilience of the team as we try to traverse this financially austere climate</w:t>
      </w:r>
      <w:r w:rsidR="00591226" w:rsidRPr="00317350">
        <w:rPr>
          <w:rStyle w:val="normaltextrun"/>
          <w:rFonts w:asciiTheme="minorHAnsi" w:hAnsiTheme="minorHAnsi" w:cstheme="minorHAnsi"/>
          <w:sz w:val="22"/>
          <w:szCs w:val="22"/>
          <w:shd w:val="clear" w:color="auto" w:fill="FFFFFF"/>
        </w:rPr>
        <w:t xml:space="preserve">, </w:t>
      </w:r>
      <w:r w:rsidR="00AA5AE6" w:rsidRPr="00317350">
        <w:rPr>
          <w:rStyle w:val="normaltextrun"/>
          <w:rFonts w:asciiTheme="minorHAnsi" w:hAnsiTheme="minorHAnsi" w:cstheme="minorHAnsi"/>
          <w:sz w:val="22"/>
          <w:szCs w:val="22"/>
          <w:shd w:val="clear" w:color="auto" w:fill="FFFFFF"/>
        </w:rPr>
        <w:t xml:space="preserve">raise </w:t>
      </w:r>
      <w:proofErr w:type="gramStart"/>
      <w:r w:rsidR="00AA5AE6" w:rsidRPr="00317350">
        <w:rPr>
          <w:rStyle w:val="normaltextrun"/>
          <w:rFonts w:asciiTheme="minorHAnsi" w:hAnsiTheme="minorHAnsi" w:cstheme="minorHAnsi"/>
          <w:sz w:val="22"/>
          <w:szCs w:val="22"/>
          <w:shd w:val="clear" w:color="auto" w:fill="FFFFFF"/>
        </w:rPr>
        <w:t>funds</w:t>
      </w:r>
      <w:proofErr w:type="gramEnd"/>
      <w:r w:rsidR="00AA5AE6" w:rsidRPr="00317350">
        <w:rPr>
          <w:rStyle w:val="normaltextrun"/>
          <w:rFonts w:asciiTheme="minorHAnsi" w:hAnsiTheme="minorHAnsi" w:cstheme="minorHAnsi"/>
          <w:sz w:val="22"/>
          <w:szCs w:val="22"/>
          <w:shd w:val="clear" w:color="auto" w:fill="FFFFFF"/>
        </w:rPr>
        <w:t xml:space="preserve"> and </w:t>
      </w:r>
      <w:r w:rsidR="00AA5AE6" w:rsidRPr="00221BC6">
        <w:rPr>
          <w:rStyle w:val="normaltextrun"/>
          <w:rFonts w:asciiTheme="minorHAnsi" w:hAnsiTheme="minorHAnsi" w:cstheme="minorHAnsi"/>
          <w:sz w:val="22"/>
          <w:szCs w:val="22"/>
          <w:shd w:val="clear" w:color="auto" w:fill="FFFFFF"/>
        </w:rPr>
        <w:t>navigate the changing external environment. We are still acutely aware of the residual impact left from the Covid pandemic and the horizon is not yet clear as we brace ourselves for the impact of the rising cost of living crisis.</w:t>
      </w:r>
    </w:p>
    <w:p w14:paraId="60954175" w14:textId="58FD1AEA" w:rsidR="00FD674C" w:rsidRPr="00221BC6" w:rsidRDefault="00FD674C" w:rsidP="00985B42">
      <w:pPr>
        <w:pStyle w:val="Default"/>
        <w:numPr>
          <w:ilvl w:val="1"/>
          <w:numId w:val="9"/>
        </w:numPr>
        <w:adjustRightInd w:val="0"/>
        <w:spacing w:before="240"/>
        <w:ind w:right="565"/>
        <w:rPr>
          <w:rStyle w:val="eop"/>
          <w:rFonts w:asciiTheme="minorHAnsi" w:hAnsiTheme="minorHAnsi" w:cstheme="minorHAnsi"/>
          <w:color w:val="auto"/>
          <w:sz w:val="22"/>
          <w:szCs w:val="22"/>
        </w:rPr>
      </w:pPr>
      <w:r w:rsidRPr="00221BC6">
        <w:rPr>
          <w:rStyle w:val="normaltextrun"/>
          <w:rFonts w:asciiTheme="minorHAnsi" w:hAnsiTheme="minorHAnsi" w:cstheme="minorHAnsi"/>
          <w:sz w:val="22"/>
          <w:szCs w:val="22"/>
          <w:shd w:val="clear" w:color="auto" w:fill="FFFFFF"/>
          <w:lang w:val="en-US"/>
        </w:rPr>
        <w:t>Clinks was able to meet and satisfy funder commitments as well as delivering on planned activity and additionally, delivering a small grants program on behalf of the Criminal Justice in Wales Bo</w:t>
      </w:r>
      <w:r w:rsidRPr="00221BC6">
        <w:rPr>
          <w:rStyle w:val="normaltextrun"/>
          <w:rFonts w:asciiTheme="minorHAnsi" w:hAnsiTheme="minorHAnsi" w:cstheme="minorHAnsi"/>
          <w:sz w:val="22"/>
          <w:szCs w:val="22"/>
          <w:shd w:val="clear" w:color="auto" w:fill="FFFFFF"/>
          <w:lang w:val="en-US"/>
        </w:rPr>
        <w:t>a</w:t>
      </w:r>
      <w:r w:rsidRPr="00221BC6">
        <w:rPr>
          <w:rStyle w:val="normaltextrun"/>
          <w:rFonts w:asciiTheme="minorHAnsi" w:hAnsiTheme="minorHAnsi" w:cstheme="minorHAnsi"/>
          <w:sz w:val="22"/>
          <w:szCs w:val="22"/>
          <w:shd w:val="clear" w:color="auto" w:fill="FFFFFF"/>
          <w:lang w:val="en-US"/>
        </w:rPr>
        <w:t>rd to support the race equality community engagement scheme and, by supporting HMPPS’ competition for Family and Significant Other Services contracts for prisons.  </w:t>
      </w:r>
      <w:r w:rsidRPr="00221BC6">
        <w:rPr>
          <w:rStyle w:val="eop"/>
          <w:rFonts w:asciiTheme="minorHAnsi" w:hAnsiTheme="minorHAnsi" w:cstheme="minorHAnsi"/>
          <w:sz w:val="22"/>
          <w:szCs w:val="22"/>
          <w:shd w:val="clear" w:color="auto" w:fill="FFFFFF"/>
        </w:rPr>
        <w:t> </w:t>
      </w:r>
    </w:p>
    <w:p w14:paraId="4E1EEA16" w14:textId="467631AB" w:rsidR="004F6192" w:rsidRPr="00221BC6" w:rsidRDefault="004F6192" w:rsidP="00985B42">
      <w:pPr>
        <w:pStyle w:val="Default"/>
        <w:numPr>
          <w:ilvl w:val="1"/>
          <w:numId w:val="9"/>
        </w:numPr>
        <w:adjustRightInd w:val="0"/>
        <w:spacing w:before="240"/>
        <w:ind w:right="565"/>
        <w:rPr>
          <w:rStyle w:val="eop"/>
          <w:rFonts w:asciiTheme="minorHAnsi" w:hAnsiTheme="minorHAnsi" w:cstheme="minorHAnsi"/>
          <w:color w:val="auto"/>
          <w:sz w:val="22"/>
          <w:szCs w:val="22"/>
        </w:rPr>
      </w:pPr>
      <w:r w:rsidRPr="00221BC6">
        <w:rPr>
          <w:rStyle w:val="normaltextrun"/>
          <w:rFonts w:asciiTheme="minorHAnsi" w:hAnsiTheme="minorHAnsi" w:cstheme="minorHAnsi"/>
          <w:sz w:val="22"/>
          <w:szCs w:val="22"/>
          <w:shd w:val="clear" w:color="auto" w:fill="FFFFFF"/>
          <w:lang w:val="en-US"/>
        </w:rPr>
        <w:t>Clinks</w:t>
      </w:r>
      <w:r w:rsidRPr="00221BC6">
        <w:rPr>
          <w:rStyle w:val="normaltextrun"/>
          <w:rFonts w:asciiTheme="minorHAnsi" w:hAnsiTheme="minorHAnsi" w:cstheme="minorHAnsi"/>
          <w:sz w:val="22"/>
          <w:szCs w:val="22"/>
          <w:shd w:val="clear" w:color="auto" w:fill="FFFFFF"/>
          <w:lang w:val="en-US"/>
        </w:rPr>
        <w:t xml:space="preserve"> calculated reserves level </w:t>
      </w:r>
      <w:r w:rsidR="00221BC6" w:rsidRPr="00221BC6">
        <w:rPr>
          <w:rStyle w:val="normaltextrun"/>
          <w:rFonts w:asciiTheme="minorHAnsi" w:hAnsiTheme="minorHAnsi" w:cstheme="minorHAnsi"/>
          <w:sz w:val="22"/>
          <w:szCs w:val="22"/>
          <w:shd w:val="clear" w:color="auto" w:fill="FFFFFF"/>
          <w:lang w:val="en-US"/>
        </w:rPr>
        <w:t>is</w:t>
      </w:r>
      <w:r w:rsidRPr="00221BC6">
        <w:rPr>
          <w:rStyle w:val="normaltextrun"/>
          <w:rFonts w:asciiTheme="minorHAnsi" w:hAnsiTheme="minorHAnsi" w:cstheme="minorHAnsi"/>
          <w:sz w:val="22"/>
          <w:szCs w:val="22"/>
          <w:shd w:val="clear" w:color="auto" w:fill="FFFFFF"/>
          <w:lang w:val="en-US"/>
        </w:rPr>
        <w:t xml:space="preserve"> £427,555 </w:t>
      </w:r>
      <w:r w:rsidR="00221BC6">
        <w:rPr>
          <w:rStyle w:val="normaltextrun"/>
          <w:rFonts w:asciiTheme="minorHAnsi" w:hAnsiTheme="minorHAnsi" w:cstheme="minorHAnsi"/>
          <w:sz w:val="22"/>
          <w:szCs w:val="22"/>
          <w:shd w:val="clear" w:color="auto" w:fill="FFFFFF"/>
          <w:lang w:val="en-US"/>
        </w:rPr>
        <w:t xml:space="preserve">and </w:t>
      </w:r>
      <w:r w:rsidRPr="00221BC6">
        <w:rPr>
          <w:rStyle w:val="normaltextrun"/>
          <w:rFonts w:asciiTheme="minorHAnsi" w:hAnsiTheme="minorHAnsi" w:cstheme="minorHAnsi"/>
          <w:sz w:val="22"/>
          <w:szCs w:val="22"/>
          <w:shd w:val="clear" w:color="auto" w:fill="FFFFFF"/>
          <w:lang w:val="en-US"/>
        </w:rPr>
        <w:t>Clinks free reserves held are £443,422. We have taken the strategic decision to leave clinks free reserves above the required level so that we can counter some of the risk of running at a larger than usual deficit budget, The agreed deficit budget at April 2022 was £250</w:t>
      </w:r>
      <w:r w:rsidR="00221BC6">
        <w:rPr>
          <w:rStyle w:val="normaltextrun"/>
          <w:rFonts w:asciiTheme="minorHAnsi" w:hAnsiTheme="minorHAnsi" w:cstheme="minorHAnsi"/>
          <w:sz w:val="22"/>
          <w:szCs w:val="22"/>
          <w:shd w:val="clear" w:color="auto" w:fill="FFFFFF"/>
          <w:lang w:val="en-US"/>
        </w:rPr>
        <w:t>,000</w:t>
      </w:r>
      <w:r w:rsidRPr="00221BC6">
        <w:rPr>
          <w:rStyle w:val="normaltextrun"/>
          <w:rFonts w:asciiTheme="minorHAnsi" w:hAnsiTheme="minorHAnsi" w:cstheme="minorHAnsi"/>
          <w:sz w:val="22"/>
          <w:szCs w:val="22"/>
          <w:shd w:val="clear" w:color="auto" w:fill="FFFFFF"/>
          <w:lang w:val="en-US"/>
        </w:rPr>
        <w:t xml:space="preserve"> as we continue to fundraise from all available external avenues as well as improving and developing our self-generated income model to diversify our income streams and to bring a reliable self-sufficiency in these uncertain financial times.</w:t>
      </w:r>
      <w:r w:rsidRPr="00221BC6">
        <w:rPr>
          <w:rStyle w:val="eop"/>
          <w:rFonts w:asciiTheme="minorHAnsi" w:hAnsiTheme="minorHAnsi" w:cstheme="minorHAnsi"/>
          <w:sz w:val="22"/>
          <w:szCs w:val="22"/>
          <w:shd w:val="clear" w:color="auto" w:fill="FFFFFF"/>
        </w:rPr>
        <w:t> </w:t>
      </w:r>
    </w:p>
    <w:p w14:paraId="1C5BEE71" w14:textId="77777777" w:rsidR="00E27317" w:rsidRDefault="004F6192" w:rsidP="00E27317">
      <w:pPr>
        <w:pStyle w:val="Default"/>
        <w:numPr>
          <w:ilvl w:val="1"/>
          <w:numId w:val="9"/>
        </w:numPr>
        <w:adjustRightInd w:val="0"/>
        <w:spacing w:before="240"/>
        <w:ind w:right="565"/>
        <w:rPr>
          <w:rFonts w:asciiTheme="minorHAnsi" w:hAnsiTheme="minorHAnsi" w:cstheme="minorHAnsi"/>
          <w:color w:val="auto"/>
          <w:sz w:val="22"/>
          <w:szCs w:val="22"/>
        </w:rPr>
      </w:pPr>
      <w:r w:rsidRPr="00221BC6">
        <w:rPr>
          <w:rFonts w:asciiTheme="minorHAnsi" w:hAnsiTheme="minorHAnsi" w:cstheme="minorHAnsi"/>
          <w:color w:val="auto"/>
          <w:sz w:val="22"/>
          <w:szCs w:val="22"/>
        </w:rPr>
        <w:t xml:space="preserve">We acknowledge and are very grateful that some of our resilience is due to the statutory funding we receive. We are thankful for the continued support from </w:t>
      </w:r>
      <w:r w:rsidR="00221BC6" w:rsidRPr="00221BC6">
        <w:rPr>
          <w:rFonts w:asciiTheme="minorHAnsi" w:hAnsiTheme="minorHAnsi" w:cstheme="minorHAnsi"/>
          <w:color w:val="auto"/>
          <w:sz w:val="22"/>
          <w:szCs w:val="22"/>
        </w:rPr>
        <w:t>all</w:t>
      </w:r>
      <w:r w:rsidRPr="00221BC6">
        <w:rPr>
          <w:rFonts w:asciiTheme="minorHAnsi" w:hAnsiTheme="minorHAnsi" w:cstheme="minorHAnsi"/>
          <w:color w:val="auto"/>
          <w:sz w:val="22"/>
          <w:szCs w:val="22"/>
        </w:rPr>
        <w:t xml:space="preserve"> our key funders.</w:t>
      </w:r>
    </w:p>
    <w:p w14:paraId="63658D21" w14:textId="3A63A91F" w:rsidR="008B7388" w:rsidRPr="00E27317" w:rsidRDefault="00DC4DA9" w:rsidP="00E27317">
      <w:pPr>
        <w:pStyle w:val="Default"/>
        <w:numPr>
          <w:ilvl w:val="1"/>
          <w:numId w:val="9"/>
        </w:numPr>
        <w:adjustRightInd w:val="0"/>
        <w:spacing w:before="240"/>
        <w:ind w:right="565"/>
        <w:rPr>
          <w:rFonts w:asciiTheme="minorHAnsi" w:hAnsiTheme="minorHAnsi" w:cstheme="minorHAnsi"/>
          <w:color w:val="auto"/>
          <w:sz w:val="22"/>
          <w:szCs w:val="22"/>
        </w:rPr>
      </w:pPr>
      <w:r w:rsidRPr="00E27317">
        <w:rPr>
          <w:rFonts w:asciiTheme="minorHAnsi" w:hAnsiTheme="minorHAnsi" w:cstheme="minorHAnsi"/>
          <w:color w:val="auto"/>
          <w:sz w:val="22"/>
          <w:szCs w:val="22"/>
        </w:rPr>
        <w:lastRenderedPageBreak/>
        <w:t>The Treasurer invited questions and there were none.</w:t>
      </w:r>
    </w:p>
    <w:p w14:paraId="25149F9E" w14:textId="24F4EE45" w:rsidR="003B142A" w:rsidRPr="00F63445" w:rsidRDefault="003B142A" w:rsidP="00E27317">
      <w:pPr>
        <w:pStyle w:val="Default"/>
        <w:adjustRightInd w:val="0"/>
        <w:spacing w:before="240"/>
        <w:ind w:left="502" w:right="565"/>
        <w:rPr>
          <w:rFonts w:asciiTheme="minorHAnsi" w:hAnsiTheme="minorHAnsi" w:cstheme="minorHAnsi"/>
          <w:color w:val="auto"/>
          <w:sz w:val="22"/>
          <w:szCs w:val="22"/>
        </w:rPr>
      </w:pPr>
      <w:r w:rsidRPr="009A62D6">
        <w:rPr>
          <w:rFonts w:asciiTheme="minorHAnsi" w:hAnsiTheme="minorHAnsi" w:cs="Lucida Sans Unicode"/>
          <w:b/>
          <w:bCs/>
          <w:color w:val="auto"/>
          <w:sz w:val="22"/>
          <w:szCs w:val="22"/>
        </w:rPr>
        <w:t>Ordinary Resolution 2</w:t>
      </w:r>
      <w:r w:rsidRPr="009A62D6">
        <w:rPr>
          <w:rFonts w:asciiTheme="minorHAnsi" w:hAnsiTheme="minorHAnsi" w:cs="Lucida Sans Unicode"/>
          <w:color w:val="auto"/>
          <w:sz w:val="22"/>
          <w:szCs w:val="22"/>
        </w:rPr>
        <w:t xml:space="preserve">: </w:t>
      </w:r>
      <w:r w:rsidRPr="009A62D6">
        <w:rPr>
          <w:rFonts w:asciiTheme="minorHAnsi" w:hAnsiTheme="minorHAnsi" w:cs="Lucida Sans Unicode"/>
          <w:color w:val="auto"/>
          <w:sz w:val="22"/>
          <w:szCs w:val="22"/>
        </w:rPr>
        <w:br/>
      </w:r>
      <w:r w:rsidRPr="00F1049A">
        <w:rPr>
          <w:rFonts w:asciiTheme="minorHAnsi" w:hAnsiTheme="minorHAnsi" w:cs="Lucida Sans Unicode"/>
          <w:i/>
          <w:iCs/>
          <w:color w:val="auto"/>
          <w:sz w:val="22"/>
          <w:szCs w:val="22"/>
        </w:rPr>
        <w:t xml:space="preserve">That </w:t>
      </w:r>
      <w:bookmarkStart w:id="0" w:name="_Hlk55984385"/>
      <w:r w:rsidRPr="00F1049A">
        <w:rPr>
          <w:rFonts w:asciiTheme="minorHAnsi" w:hAnsiTheme="minorHAnsi" w:cs="Lucida Sans Unicode"/>
          <w:i/>
          <w:iCs/>
          <w:color w:val="auto"/>
          <w:sz w:val="22"/>
          <w:szCs w:val="22"/>
        </w:rPr>
        <w:t>the audited Report and Financial Statements for the year ended 31 March 202</w:t>
      </w:r>
      <w:bookmarkEnd w:id="0"/>
      <w:r w:rsidR="000B368F">
        <w:rPr>
          <w:rFonts w:asciiTheme="minorHAnsi" w:hAnsiTheme="minorHAnsi" w:cs="Lucida Sans Unicode"/>
          <w:i/>
          <w:iCs/>
          <w:color w:val="auto"/>
          <w:sz w:val="22"/>
          <w:szCs w:val="22"/>
        </w:rPr>
        <w:t>2</w:t>
      </w:r>
      <w:r w:rsidR="003B4674">
        <w:rPr>
          <w:rFonts w:asciiTheme="minorHAnsi" w:hAnsiTheme="minorHAnsi" w:cs="Lucida Sans Unicode"/>
          <w:i/>
          <w:iCs/>
          <w:color w:val="auto"/>
          <w:sz w:val="22"/>
          <w:szCs w:val="22"/>
        </w:rPr>
        <w:t xml:space="preserve"> </w:t>
      </w:r>
      <w:r w:rsidRPr="00F1049A">
        <w:rPr>
          <w:rFonts w:asciiTheme="minorHAnsi" w:hAnsiTheme="minorHAnsi" w:cs="Lucida Sans Unicode"/>
          <w:i/>
          <w:iCs/>
          <w:color w:val="auto"/>
          <w:sz w:val="22"/>
          <w:szCs w:val="22"/>
        </w:rPr>
        <w:t>for Clinks be received and adopted.</w:t>
      </w:r>
      <w:r w:rsidRPr="009A62D6">
        <w:rPr>
          <w:rFonts w:asciiTheme="minorHAnsi" w:hAnsiTheme="minorHAnsi" w:cs="Lucida Sans Unicode"/>
          <w:color w:val="auto"/>
          <w:sz w:val="22"/>
          <w:szCs w:val="22"/>
        </w:rPr>
        <w:t xml:space="preserve"> </w:t>
      </w:r>
    </w:p>
    <w:p w14:paraId="1F5CE20D" w14:textId="42C487FA" w:rsidR="003B4674" w:rsidRDefault="002B518F" w:rsidP="00F1049A">
      <w:pPr>
        <w:pStyle w:val="Default"/>
        <w:spacing w:before="240"/>
        <w:ind w:left="502" w:right="565"/>
        <w:rPr>
          <w:rFonts w:asciiTheme="minorHAnsi" w:hAnsiTheme="minorHAnsi" w:cs="Lucida Sans Unicode"/>
          <w:color w:val="auto"/>
          <w:sz w:val="22"/>
          <w:szCs w:val="22"/>
        </w:rPr>
      </w:pPr>
      <w:r w:rsidRPr="00145D55">
        <w:rPr>
          <w:rFonts w:asciiTheme="minorHAnsi" w:hAnsiTheme="minorHAnsi" w:cs="Lucida Sans Unicode"/>
          <w:color w:val="auto"/>
          <w:sz w:val="22"/>
          <w:szCs w:val="22"/>
        </w:rPr>
        <w:t>T</w:t>
      </w:r>
      <w:r w:rsidR="00297CB1" w:rsidRPr="00145D55">
        <w:rPr>
          <w:rFonts w:asciiTheme="minorHAnsi" w:hAnsiTheme="minorHAnsi" w:cs="Lucida Sans Unicode"/>
          <w:color w:val="auto"/>
          <w:sz w:val="22"/>
          <w:szCs w:val="22"/>
        </w:rPr>
        <w:t xml:space="preserve">he audited Report and Financial Statements </w:t>
      </w:r>
      <w:r w:rsidR="003B4674" w:rsidRPr="00145D55">
        <w:rPr>
          <w:rFonts w:asciiTheme="minorHAnsi" w:hAnsiTheme="minorHAnsi" w:cs="Lucida Sans Unicode"/>
          <w:color w:val="auto"/>
          <w:sz w:val="22"/>
          <w:szCs w:val="22"/>
        </w:rPr>
        <w:t>for the year ended 31 March 202</w:t>
      </w:r>
      <w:r w:rsidR="000B368F" w:rsidRPr="00145D55">
        <w:rPr>
          <w:rFonts w:asciiTheme="minorHAnsi" w:hAnsiTheme="minorHAnsi" w:cs="Lucida Sans Unicode"/>
          <w:color w:val="auto"/>
          <w:sz w:val="22"/>
          <w:szCs w:val="22"/>
        </w:rPr>
        <w:t>2</w:t>
      </w:r>
      <w:r w:rsidR="00297CB1" w:rsidRPr="00145D55">
        <w:rPr>
          <w:rFonts w:asciiTheme="minorHAnsi" w:hAnsiTheme="minorHAnsi" w:cs="Lucida Sans Unicode"/>
          <w:color w:val="auto"/>
          <w:sz w:val="22"/>
          <w:szCs w:val="22"/>
        </w:rPr>
        <w:t xml:space="preserve"> for Clinks be received and adopted</w:t>
      </w:r>
      <w:r w:rsidR="00BA492C" w:rsidRPr="00145D55">
        <w:rPr>
          <w:rFonts w:asciiTheme="minorHAnsi" w:hAnsiTheme="minorHAnsi" w:cs="Lucida Sans Unicode"/>
          <w:color w:val="auto"/>
          <w:sz w:val="22"/>
          <w:szCs w:val="22"/>
        </w:rPr>
        <w:t xml:space="preserve">. Proposed by </w:t>
      </w:r>
      <w:r w:rsidR="00A0650E" w:rsidRPr="00145D55">
        <w:rPr>
          <w:rFonts w:asciiTheme="minorHAnsi" w:hAnsiTheme="minorHAnsi" w:cs="Lucida Sans Unicode"/>
          <w:color w:val="auto"/>
          <w:sz w:val="22"/>
          <w:szCs w:val="22"/>
        </w:rPr>
        <w:t>Nicola Drinkwater</w:t>
      </w:r>
      <w:r w:rsidR="00BA492C" w:rsidRPr="00145D55">
        <w:rPr>
          <w:rFonts w:asciiTheme="minorHAnsi" w:hAnsiTheme="minorHAnsi" w:cs="Lucida Sans Unicode"/>
          <w:color w:val="auto"/>
          <w:sz w:val="22"/>
          <w:szCs w:val="22"/>
        </w:rPr>
        <w:t xml:space="preserve">, </w:t>
      </w:r>
      <w:r w:rsidR="00A0650E" w:rsidRPr="00145D55">
        <w:rPr>
          <w:rFonts w:asciiTheme="minorHAnsi" w:hAnsiTheme="minorHAnsi" w:cs="Lucida Sans Unicode"/>
          <w:color w:val="auto"/>
          <w:sz w:val="22"/>
          <w:szCs w:val="22"/>
        </w:rPr>
        <w:t>Women in Prison</w:t>
      </w:r>
      <w:r w:rsidR="00BA492C" w:rsidRPr="00145D55">
        <w:rPr>
          <w:rFonts w:asciiTheme="minorHAnsi" w:hAnsiTheme="minorHAnsi" w:cs="Lucida Sans Unicode"/>
          <w:color w:val="auto"/>
          <w:sz w:val="22"/>
          <w:szCs w:val="22"/>
        </w:rPr>
        <w:t xml:space="preserve">. Seconded by </w:t>
      </w:r>
      <w:r w:rsidR="00145D55" w:rsidRPr="00145D55">
        <w:rPr>
          <w:rFonts w:asciiTheme="minorHAnsi" w:hAnsiTheme="minorHAnsi" w:cs="Lucida Sans Unicode"/>
          <w:color w:val="auto"/>
          <w:sz w:val="22"/>
          <w:szCs w:val="22"/>
        </w:rPr>
        <w:t>David Morgan</w:t>
      </w:r>
      <w:r w:rsidR="00BA492C" w:rsidRPr="00145D55">
        <w:rPr>
          <w:rFonts w:asciiTheme="minorHAnsi" w:hAnsiTheme="minorHAnsi" w:cs="Lucida Sans Unicode"/>
          <w:color w:val="auto"/>
          <w:sz w:val="22"/>
          <w:szCs w:val="22"/>
        </w:rPr>
        <w:t xml:space="preserve">, </w:t>
      </w:r>
      <w:r w:rsidR="00145D55" w:rsidRPr="00145D55">
        <w:rPr>
          <w:sz w:val="22"/>
          <w:szCs w:val="22"/>
        </w:rPr>
        <w:t>Entrepreneurs Unlocked CIC</w:t>
      </w:r>
      <w:r w:rsidR="00145D55" w:rsidRPr="00145D55">
        <w:rPr>
          <w:rFonts w:asciiTheme="minorHAnsi" w:hAnsiTheme="minorHAnsi" w:cs="Lucida Sans Unicode"/>
          <w:color w:val="auto"/>
          <w:sz w:val="22"/>
          <w:szCs w:val="22"/>
        </w:rPr>
        <w:t xml:space="preserve"> </w:t>
      </w:r>
      <w:r w:rsidR="00BA492C" w:rsidRPr="00145D55">
        <w:rPr>
          <w:rFonts w:asciiTheme="minorHAnsi" w:hAnsiTheme="minorHAnsi" w:cs="Lucida Sans Unicode"/>
          <w:color w:val="auto"/>
          <w:sz w:val="22"/>
          <w:szCs w:val="22"/>
        </w:rPr>
        <w:t xml:space="preserve">and passed with </w:t>
      </w:r>
      <w:r w:rsidR="00145D55" w:rsidRPr="00145D55">
        <w:rPr>
          <w:rFonts w:asciiTheme="minorHAnsi" w:hAnsiTheme="minorHAnsi" w:cs="Lucida Sans Unicode"/>
          <w:color w:val="auto"/>
          <w:sz w:val="22"/>
          <w:szCs w:val="22"/>
        </w:rPr>
        <w:t>17</w:t>
      </w:r>
      <w:r w:rsidR="00BA492C" w:rsidRPr="00145D55">
        <w:rPr>
          <w:rFonts w:asciiTheme="minorHAnsi" w:hAnsiTheme="minorHAnsi" w:cs="Lucida Sans Unicode"/>
          <w:color w:val="auto"/>
          <w:sz w:val="22"/>
          <w:szCs w:val="22"/>
        </w:rPr>
        <w:t xml:space="preserve"> votes.</w:t>
      </w:r>
    </w:p>
    <w:p w14:paraId="233C31AA" w14:textId="13162FDA" w:rsidR="003B142A" w:rsidRDefault="00E27317" w:rsidP="00E27317">
      <w:pPr>
        <w:pStyle w:val="Default"/>
        <w:adjustRightInd w:val="0"/>
        <w:spacing w:before="240"/>
        <w:ind w:right="565"/>
        <w:rPr>
          <w:rFonts w:asciiTheme="minorHAnsi" w:hAnsiTheme="minorHAnsi" w:cs="Lucida Sans Unicode"/>
          <w:b/>
          <w:bCs/>
          <w:color w:val="auto"/>
          <w:sz w:val="22"/>
          <w:szCs w:val="22"/>
        </w:rPr>
      </w:pPr>
      <w:r>
        <w:rPr>
          <w:rFonts w:asciiTheme="minorHAnsi" w:hAnsiTheme="minorHAnsi" w:cs="Lucida Sans Unicode"/>
          <w:b/>
          <w:bCs/>
          <w:color w:val="auto"/>
          <w:sz w:val="22"/>
          <w:szCs w:val="22"/>
        </w:rPr>
        <w:t>6.</w:t>
      </w:r>
      <w:r w:rsidR="003B142A" w:rsidRPr="00933723">
        <w:rPr>
          <w:rFonts w:asciiTheme="minorHAnsi" w:hAnsiTheme="minorHAnsi" w:cs="Lucida Sans Unicode"/>
          <w:b/>
          <w:bCs/>
          <w:color w:val="auto"/>
          <w:sz w:val="22"/>
          <w:szCs w:val="22"/>
        </w:rPr>
        <w:t xml:space="preserve">Resignation, </w:t>
      </w:r>
      <w:proofErr w:type="gramStart"/>
      <w:r w:rsidR="003B142A" w:rsidRPr="00933723">
        <w:rPr>
          <w:rFonts w:asciiTheme="minorHAnsi" w:hAnsiTheme="minorHAnsi" w:cs="Lucida Sans Unicode"/>
          <w:b/>
          <w:bCs/>
          <w:color w:val="auto"/>
          <w:sz w:val="22"/>
          <w:szCs w:val="22"/>
        </w:rPr>
        <w:t>re-election</w:t>
      </w:r>
      <w:proofErr w:type="gramEnd"/>
      <w:r w:rsidR="003B142A" w:rsidRPr="00933723">
        <w:rPr>
          <w:rFonts w:asciiTheme="minorHAnsi" w:hAnsiTheme="minorHAnsi" w:cs="Lucida Sans Unicode"/>
          <w:b/>
          <w:bCs/>
          <w:color w:val="auto"/>
          <w:sz w:val="22"/>
          <w:szCs w:val="22"/>
        </w:rPr>
        <w:t xml:space="preserve"> and election of trustees </w:t>
      </w:r>
    </w:p>
    <w:p w14:paraId="4B682A54" w14:textId="77777777" w:rsidR="00B0763B" w:rsidRDefault="003B142A" w:rsidP="00F1049A">
      <w:pPr>
        <w:pStyle w:val="Default"/>
        <w:spacing w:before="240"/>
        <w:ind w:left="142" w:right="565" w:firstLine="207"/>
        <w:rPr>
          <w:rFonts w:asciiTheme="minorHAnsi" w:hAnsiTheme="minorHAnsi" w:cs="Lucida Sans Unicode"/>
          <w:b/>
          <w:bCs/>
          <w:color w:val="auto"/>
          <w:sz w:val="22"/>
          <w:szCs w:val="22"/>
        </w:rPr>
      </w:pPr>
      <w:r w:rsidRPr="009A62D6">
        <w:rPr>
          <w:rFonts w:asciiTheme="minorHAnsi" w:hAnsiTheme="minorHAnsi" w:cs="Lucida Sans Unicode"/>
          <w:b/>
          <w:bCs/>
          <w:color w:val="auto"/>
          <w:sz w:val="22"/>
          <w:szCs w:val="22"/>
        </w:rPr>
        <w:t xml:space="preserve">Ordinary Resolution 3: </w:t>
      </w:r>
    </w:p>
    <w:p w14:paraId="5E99E37A" w14:textId="2B621D37" w:rsidR="00F1049A" w:rsidRPr="00DD0FBE" w:rsidRDefault="003B142A" w:rsidP="00F1049A">
      <w:pPr>
        <w:pStyle w:val="Default"/>
        <w:adjustRightInd w:val="0"/>
        <w:ind w:left="349" w:right="565"/>
        <w:rPr>
          <w:rFonts w:asciiTheme="minorHAnsi" w:hAnsiTheme="minorHAnsi" w:cs="Lucida Sans Unicode"/>
          <w:i/>
          <w:iCs/>
          <w:color w:val="auto"/>
          <w:sz w:val="22"/>
          <w:szCs w:val="22"/>
        </w:rPr>
      </w:pPr>
      <w:r w:rsidRPr="00DD0FBE">
        <w:rPr>
          <w:rFonts w:asciiTheme="minorHAnsi" w:hAnsiTheme="minorHAnsi" w:cs="Lucida Sans Unicode"/>
          <w:i/>
          <w:iCs/>
          <w:color w:val="auto"/>
          <w:sz w:val="22"/>
          <w:szCs w:val="22"/>
        </w:rPr>
        <w:t>That the following trustee be re-elected as trustees of Clinks in accordance with Article 37 of the Articles of Association:</w:t>
      </w:r>
      <w:r w:rsidR="00F1049A" w:rsidRPr="00DD0FBE">
        <w:rPr>
          <w:rFonts w:asciiTheme="minorHAnsi" w:hAnsiTheme="minorHAnsi" w:cs="Lucida Sans Unicode"/>
          <w:i/>
          <w:iCs/>
          <w:color w:val="auto"/>
          <w:sz w:val="22"/>
          <w:szCs w:val="22"/>
        </w:rPr>
        <w:t xml:space="preserve"> </w:t>
      </w:r>
      <w:r w:rsidR="00FE2461">
        <w:rPr>
          <w:rFonts w:asciiTheme="minorHAnsi" w:hAnsiTheme="minorHAnsi" w:cs="Lucida Sans Unicode"/>
          <w:i/>
          <w:iCs/>
          <w:color w:val="auto"/>
          <w:sz w:val="22"/>
          <w:szCs w:val="22"/>
        </w:rPr>
        <w:t>Simon Alsop</w:t>
      </w:r>
    </w:p>
    <w:p w14:paraId="6472CF65" w14:textId="77777777" w:rsidR="00BF060D" w:rsidRDefault="00BF060D" w:rsidP="00BF060D">
      <w:pPr>
        <w:pStyle w:val="Default"/>
        <w:adjustRightInd w:val="0"/>
        <w:ind w:right="565"/>
        <w:rPr>
          <w:rFonts w:asciiTheme="minorHAnsi" w:hAnsiTheme="minorHAnsi" w:cs="Lucida Sans Unicode"/>
          <w:color w:val="auto"/>
          <w:sz w:val="22"/>
          <w:szCs w:val="22"/>
        </w:rPr>
      </w:pPr>
    </w:p>
    <w:p w14:paraId="2F923A3B" w14:textId="38C470B3" w:rsidR="003B4674" w:rsidRPr="00BA492C" w:rsidRDefault="00FE2461" w:rsidP="00BA492C">
      <w:pPr>
        <w:pStyle w:val="Default"/>
        <w:adjustRightInd w:val="0"/>
        <w:ind w:left="360" w:right="565"/>
        <w:rPr>
          <w:rFonts w:asciiTheme="minorHAnsi" w:hAnsiTheme="minorHAnsi" w:cs="Lucida Sans Unicode"/>
          <w:color w:val="auto"/>
          <w:sz w:val="22"/>
          <w:szCs w:val="22"/>
        </w:rPr>
      </w:pPr>
      <w:r>
        <w:rPr>
          <w:rFonts w:asciiTheme="minorHAnsi" w:hAnsiTheme="minorHAnsi" w:cs="Lucida Sans Unicode"/>
          <w:color w:val="auto"/>
          <w:sz w:val="22"/>
          <w:szCs w:val="22"/>
        </w:rPr>
        <w:t>Simon Alsop</w:t>
      </w:r>
      <w:r w:rsidR="00BF060D">
        <w:rPr>
          <w:rFonts w:asciiTheme="minorHAnsi" w:hAnsiTheme="minorHAnsi" w:cs="Lucida Sans Unicode"/>
          <w:color w:val="auto"/>
          <w:sz w:val="22"/>
          <w:szCs w:val="22"/>
        </w:rPr>
        <w:t xml:space="preserve"> was nominated to be re-elected as a trustee of Clinks in accordance with article 37</w:t>
      </w:r>
      <w:r w:rsidR="00BA492C">
        <w:rPr>
          <w:rFonts w:asciiTheme="minorHAnsi" w:hAnsiTheme="minorHAnsi" w:cs="Lucida Sans Unicode"/>
          <w:color w:val="auto"/>
          <w:sz w:val="22"/>
          <w:szCs w:val="22"/>
        </w:rPr>
        <w:t xml:space="preserve"> of </w:t>
      </w:r>
      <w:r w:rsidR="00BA492C" w:rsidRPr="00C217E6">
        <w:rPr>
          <w:rFonts w:asciiTheme="minorHAnsi" w:hAnsiTheme="minorHAnsi" w:cs="Lucida Sans Unicode"/>
          <w:color w:val="auto"/>
          <w:sz w:val="22"/>
          <w:szCs w:val="22"/>
        </w:rPr>
        <w:t xml:space="preserve">the Articles of Association. Proposed by </w:t>
      </w:r>
      <w:r w:rsidR="00F47838" w:rsidRPr="00C217E6">
        <w:rPr>
          <w:rFonts w:asciiTheme="minorHAnsi" w:hAnsiTheme="minorHAnsi" w:cs="Lucida Sans Unicode"/>
          <w:color w:val="auto"/>
          <w:sz w:val="22"/>
          <w:szCs w:val="22"/>
        </w:rPr>
        <w:t>Rich McStraw, Standout</w:t>
      </w:r>
      <w:r w:rsidR="00BA492C" w:rsidRPr="00C217E6">
        <w:rPr>
          <w:rFonts w:asciiTheme="minorHAnsi" w:hAnsiTheme="minorHAnsi" w:cs="Lucida Sans Unicode"/>
          <w:color w:val="auto"/>
          <w:sz w:val="22"/>
          <w:szCs w:val="22"/>
        </w:rPr>
        <w:t xml:space="preserve">. Seconded by </w:t>
      </w:r>
      <w:r w:rsidR="00F47838" w:rsidRPr="00C217E6">
        <w:rPr>
          <w:rFonts w:asciiTheme="minorHAnsi" w:hAnsiTheme="minorHAnsi" w:cs="Lucida Sans Unicode"/>
          <w:color w:val="auto"/>
          <w:sz w:val="22"/>
          <w:szCs w:val="22"/>
        </w:rPr>
        <w:t>David Morgan, Entrepreneurs</w:t>
      </w:r>
      <w:r w:rsidR="00C217E6" w:rsidRPr="00C217E6">
        <w:rPr>
          <w:rFonts w:asciiTheme="minorHAnsi" w:hAnsiTheme="minorHAnsi" w:cs="Lucida Sans Unicode"/>
          <w:color w:val="auto"/>
          <w:sz w:val="22"/>
          <w:szCs w:val="22"/>
        </w:rPr>
        <w:t xml:space="preserve"> Unlocked CIC </w:t>
      </w:r>
      <w:r w:rsidR="00BA492C" w:rsidRPr="00C217E6">
        <w:rPr>
          <w:rFonts w:asciiTheme="minorHAnsi" w:hAnsiTheme="minorHAnsi" w:cs="Lucida Sans Unicode"/>
          <w:color w:val="auto"/>
          <w:sz w:val="22"/>
          <w:szCs w:val="22"/>
        </w:rPr>
        <w:t xml:space="preserve">and passed with </w:t>
      </w:r>
      <w:r w:rsidR="00C217E6" w:rsidRPr="00C217E6">
        <w:rPr>
          <w:rFonts w:asciiTheme="minorHAnsi" w:hAnsiTheme="minorHAnsi" w:cs="Lucida Sans Unicode"/>
          <w:color w:val="auto"/>
          <w:sz w:val="22"/>
          <w:szCs w:val="22"/>
        </w:rPr>
        <w:t>22</w:t>
      </w:r>
      <w:r w:rsidR="00BA492C" w:rsidRPr="00C217E6">
        <w:rPr>
          <w:rFonts w:asciiTheme="minorHAnsi" w:hAnsiTheme="minorHAnsi" w:cs="Lucida Sans Unicode"/>
          <w:color w:val="auto"/>
          <w:sz w:val="22"/>
          <w:szCs w:val="22"/>
        </w:rPr>
        <w:t xml:space="preserve"> votes.</w:t>
      </w:r>
    </w:p>
    <w:p w14:paraId="31B4681B" w14:textId="3FAAF7BC" w:rsidR="003B4674" w:rsidRDefault="003B4674" w:rsidP="003B4674">
      <w:pPr>
        <w:pStyle w:val="Default"/>
        <w:spacing w:before="240"/>
        <w:ind w:left="142" w:right="565" w:firstLine="207"/>
        <w:rPr>
          <w:rFonts w:asciiTheme="minorHAnsi" w:hAnsiTheme="minorHAnsi" w:cs="Lucida Sans Unicode"/>
          <w:b/>
          <w:bCs/>
          <w:color w:val="auto"/>
          <w:sz w:val="22"/>
          <w:szCs w:val="22"/>
        </w:rPr>
      </w:pPr>
      <w:r>
        <w:rPr>
          <w:rFonts w:asciiTheme="minorHAnsi" w:hAnsiTheme="minorHAnsi" w:cs="Lucida Sans Unicode"/>
          <w:b/>
          <w:bCs/>
          <w:color w:val="auto"/>
          <w:sz w:val="22"/>
          <w:szCs w:val="22"/>
        </w:rPr>
        <w:t>Ordinary Resolution 4</w:t>
      </w:r>
      <w:r w:rsidRPr="009A62D6">
        <w:rPr>
          <w:rFonts w:asciiTheme="minorHAnsi" w:hAnsiTheme="minorHAnsi" w:cs="Lucida Sans Unicode"/>
          <w:b/>
          <w:bCs/>
          <w:color w:val="auto"/>
          <w:sz w:val="22"/>
          <w:szCs w:val="22"/>
        </w:rPr>
        <w:t xml:space="preserve">: </w:t>
      </w:r>
    </w:p>
    <w:p w14:paraId="710A9897" w14:textId="63244676" w:rsidR="003B4674" w:rsidRPr="00DD0FBE" w:rsidRDefault="003B4674" w:rsidP="003B4674">
      <w:pPr>
        <w:pStyle w:val="Default"/>
        <w:adjustRightInd w:val="0"/>
        <w:ind w:left="349" w:right="565"/>
        <w:rPr>
          <w:rFonts w:asciiTheme="minorHAnsi" w:hAnsiTheme="minorHAnsi" w:cs="Lucida Sans Unicode"/>
          <w:i/>
          <w:iCs/>
          <w:color w:val="auto"/>
          <w:sz w:val="22"/>
          <w:szCs w:val="22"/>
        </w:rPr>
      </w:pPr>
      <w:r w:rsidRPr="00DD0FBE">
        <w:rPr>
          <w:rFonts w:asciiTheme="minorHAnsi" w:hAnsiTheme="minorHAnsi" w:cs="Lucida Sans Unicode"/>
          <w:i/>
          <w:iCs/>
          <w:color w:val="auto"/>
          <w:sz w:val="22"/>
          <w:szCs w:val="22"/>
        </w:rPr>
        <w:t>That the following trustee</w:t>
      </w:r>
      <w:r>
        <w:rPr>
          <w:rFonts w:asciiTheme="minorHAnsi" w:hAnsiTheme="minorHAnsi" w:cs="Lucida Sans Unicode"/>
          <w:i/>
          <w:iCs/>
          <w:color w:val="auto"/>
          <w:sz w:val="22"/>
          <w:szCs w:val="22"/>
        </w:rPr>
        <w:t xml:space="preserve">s be </w:t>
      </w:r>
      <w:r w:rsidRPr="00DD0FBE">
        <w:rPr>
          <w:rFonts w:asciiTheme="minorHAnsi" w:hAnsiTheme="minorHAnsi" w:cs="Lucida Sans Unicode"/>
          <w:i/>
          <w:iCs/>
          <w:color w:val="auto"/>
          <w:sz w:val="22"/>
          <w:szCs w:val="22"/>
        </w:rPr>
        <w:t xml:space="preserve">elected as trustees of Clinks in accordance with Article 37 of the Articles of Association: </w:t>
      </w:r>
      <w:r w:rsidR="00FE2461">
        <w:rPr>
          <w:rFonts w:asciiTheme="minorHAnsi" w:hAnsiTheme="minorHAnsi" w:cs="Lucida Sans Unicode"/>
          <w:i/>
          <w:iCs/>
          <w:color w:val="auto"/>
          <w:sz w:val="22"/>
          <w:szCs w:val="22"/>
        </w:rPr>
        <w:t xml:space="preserve">Amina Ditta, Salim Baba, </w:t>
      </w:r>
      <w:r w:rsidR="00A56728">
        <w:rPr>
          <w:rFonts w:asciiTheme="minorHAnsi" w:hAnsiTheme="minorHAnsi" w:cs="Lucida Sans Unicode"/>
          <w:i/>
          <w:iCs/>
          <w:color w:val="auto"/>
          <w:sz w:val="22"/>
          <w:szCs w:val="22"/>
        </w:rPr>
        <w:t xml:space="preserve">and </w:t>
      </w:r>
      <w:r w:rsidR="00FE2461">
        <w:rPr>
          <w:rFonts w:asciiTheme="minorHAnsi" w:hAnsiTheme="minorHAnsi" w:cs="Lucida Sans Unicode"/>
          <w:i/>
          <w:iCs/>
          <w:color w:val="auto"/>
          <w:sz w:val="22"/>
          <w:szCs w:val="22"/>
        </w:rPr>
        <w:t>Donna Everett</w:t>
      </w:r>
      <w:r>
        <w:rPr>
          <w:rFonts w:asciiTheme="minorHAnsi" w:hAnsiTheme="minorHAnsi" w:cs="Lucida Sans Unicode"/>
          <w:i/>
          <w:iCs/>
          <w:color w:val="auto"/>
          <w:sz w:val="22"/>
          <w:szCs w:val="22"/>
        </w:rPr>
        <w:t>.</w:t>
      </w:r>
    </w:p>
    <w:p w14:paraId="3E8CCF51" w14:textId="77777777" w:rsidR="003B4674" w:rsidRDefault="003B4674" w:rsidP="003B4674">
      <w:pPr>
        <w:pStyle w:val="Default"/>
        <w:adjustRightInd w:val="0"/>
        <w:ind w:right="565"/>
        <w:rPr>
          <w:rFonts w:asciiTheme="minorHAnsi" w:hAnsiTheme="minorHAnsi" w:cs="Lucida Sans Unicode"/>
          <w:color w:val="auto"/>
          <w:sz w:val="22"/>
          <w:szCs w:val="22"/>
        </w:rPr>
      </w:pPr>
    </w:p>
    <w:p w14:paraId="3AFA3702" w14:textId="39BB90D2" w:rsidR="003B4674" w:rsidRDefault="00A56728" w:rsidP="003B4674">
      <w:pPr>
        <w:pStyle w:val="Default"/>
        <w:adjustRightInd w:val="0"/>
        <w:ind w:left="360" w:right="565"/>
        <w:rPr>
          <w:rFonts w:asciiTheme="minorHAnsi" w:hAnsiTheme="minorHAnsi" w:cs="Lucida Sans Unicode"/>
          <w:color w:val="auto"/>
          <w:sz w:val="22"/>
          <w:szCs w:val="22"/>
        </w:rPr>
      </w:pPr>
      <w:r>
        <w:rPr>
          <w:rFonts w:asciiTheme="minorHAnsi" w:hAnsiTheme="minorHAnsi" w:cs="Lucida Sans Unicode"/>
          <w:color w:val="auto"/>
          <w:sz w:val="22"/>
          <w:szCs w:val="22"/>
        </w:rPr>
        <w:t>Amina Ditta, Salim Baba and Donna Everett</w:t>
      </w:r>
      <w:r w:rsidR="003B4674">
        <w:rPr>
          <w:rFonts w:asciiTheme="minorHAnsi" w:hAnsiTheme="minorHAnsi" w:cs="Lucida Sans Unicode"/>
          <w:color w:val="auto"/>
          <w:sz w:val="22"/>
          <w:szCs w:val="22"/>
        </w:rPr>
        <w:t xml:space="preserve"> w</w:t>
      </w:r>
      <w:r>
        <w:rPr>
          <w:rFonts w:asciiTheme="minorHAnsi" w:hAnsiTheme="minorHAnsi" w:cs="Lucida Sans Unicode"/>
          <w:color w:val="auto"/>
          <w:sz w:val="22"/>
          <w:szCs w:val="22"/>
        </w:rPr>
        <w:t>ere</w:t>
      </w:r>
      <w:r w:rsidR="003B4674">
        <w:rPr>
          <w:rFonts w:asciiTheme="minorHAnsi" w:hAnsiTheme="minorHAnsi" w:cs="Lucida Sans Unicode"/>
          <w:color w:val="auto"/>
          <w:sz w:val="22"/>
          <w:szCs w:val="22"/>
        </w:rPr>
        <w:t xml:space="preserve"> nominated to be elected </w:t>
      </w:r>
      <w:proofErr w:type="gramStart"/>
      <w:r w:rsidR="003B4674">
        <w:rPr>
          <w:rFonts w:asciiTheme="minorHAnsi" w:hAnsiTheme="minorHAnsi" w:cs="Lucida Sans Unicode"/>
          <w:color w:val="auto"/>
          <w:sz w:val="22"/>
          <w:szCs w:val="22"/>
        </w:rPr>
        <w:t>as  trustee</w:t>
      </w:r>
      <w:r>
        <w:rPr>
          <w:rFonts w:asciiTheme="minorHAnsi" w:hAnsiTheme="minorHAnsi" w:cs="Lucida Sans Unicode"/>
          <w:color w:val="auto"/>
          <w:sz w:val="22"/>
          <w:szCs w:val="22"/>
        </w:rPr>
        <w:t>s</w:t>
      </w:r>
      <w:proofErr w:type="gramEnd"/>
      <w:r w:rsidR="003B4674">
        <w:rPr>
          <w:rFonts w:asciiTheme="minorHAnsi" w:hAnsiTheme="minorHAnsi" w:cs="Lucida Sans Unicode"/>
          <w:color w:val="auto"/>
          <w:sz w:val="22"/>
          <w:szCs w:val="22"/>
        </w:rPr>
        <w:t xml:space="preserve"> of Clinks </w:t>
      </w:r>
      <w:r w:rsidR="003B4674" w:rsidRPr="001F3654">
        <w:rPr>
          <w:rFonts w:asciiTheme="minorHAnsi" w:hAnsiTheme="minorHAnsi" w:cs="Lucida Sans Unicode"/>
          <w:color w:val="auto"/>
          <w:sz w:val="22"/>
          <w:szCs w:val="22"/>
        </w:rPr>
        <w:t>in accordance with article 37 of the Articles of Asso</w:t>
      </w:r>
      <w:r w:rsidR="00BA492C" w:rsidRPr="001F3654">
        <w:rPr>
          <w:rFonts w:asciiTheme="minorHAnsi" w:hAnsiTheme="minorHAnsi" w:cs="Lucida Sans Unicode"/>
          <w:color w:val="auto"/>
          <w:sz w:val="22"/>
          <w:szCs w:val="22"/>
        </w:rPr>
        <w:t xml:space="preserve">ciation. Proposed by </w:t>
      </w:r>
      <w:r w:rsidR="001C1781" w:rsidRPr="001F3654">
        <w:rPr>
          <w:rFonts w:asciiTheme="minorHAnsi" w:hAnsiTheme="minorHAnsi" w:cs="Lucida Sans Unicode"/>
          <w:color w:val="auto"/>
          <w:sz w:val="22"/>
          <w:szCs w:val="22"/>
        </w:rPr>
        <w:t xml:space="preserve">Nicola Drinkwater, Women </w:t>
      </w:r>
      <w:proofErr w:type="gramStart"/>
      <w:r w:rsidR="000D1303" w:rsidRPr="001F3654">
        <w:rPr>
          <w:rFonts w:asciiTheme="minorHAnsi" w:hAnsiTheme="minorHAnsi" w:cs="Lucida Sans Unicode"/>
          <w:color w:val="auto"/>
          <w:sz w:val="22"/>
          <w:szCs w:val="22"/>
        </w:rPr>
        <w:t>I</w:t>
      </w:r>
      <w:r w:rsidR="001C1781" w:rsidRPr="001F3654">
        <w:rPr>
          <w:rFonts w:asciiTheme="minorHAnsi" w:hAnsiTheme="minorHAnsi" w:cs="Lucida Sans Unicode"/>
          <w:color w:val="auto"/>
          <w:sz w:val="22"/>
          <w:szCs w:val="22"/>
        </w:rPr>
        <w:t>n</w:t>
      </w:r>
      <w:proofErr w:type="gramEnd"/>
      <w:r w:rsidR="001C1781" w:rsidRPr="001F3654">
        <w:rPr>
          <w:rFonts w:asciiTheme="minorHAnsi" w:hAnsiTheme="minorHAnsi" w:cs="Lucida Sans Unicode"/>
          <w:color w:val="auto"/>
          <w:sz w:val="22"/>
          <w:szCs w:val="22"/>
        </w:rPr>
        <w:t xml:space="preserve"> </w:t>
      </w:r>
      <w:r w:rsidR="000D1303" w:rsidRPr="001F3654">
        <w:rPr>
          <w:rFonts w:asciiTheme="minorHAnsi" w:hAnsiTheme="minorHAnsi" w:cs="Lucida Sans Unicode"/>
          <w:color w:val="auto"/>
          <w:sz w:val="22"/>
          <w:szCs w:val="22"/>
        </w:rPr>
        <w:t>Prison</w:t>
      </w:r>
      <w:r w:rsidR="00BA492C" w:rsidRPr="001F3654">
        <w:rPr>
          <w:rFonts w:asciiTheme="minorHAnsi" w:hAnsiTheme="minorHAnsi" w:cs="Lucida Sans Unicode"/>
          <w:color w:val="auto"/>
          <w:sz w:val="22"/>
          <w:szCs w:val="22"/>
        </w:rPr>
        <w:t xml:space="preserve">. Seconded by </w:t>
      </w:r>
      <w:r w:rsidR="000D1303" w:rsidRPr="001F3654">
        <w:rPr>
          <w:rFonts w:asciiTheme="minorHAnsi" w:hAnsiTheme="minorHAnsi" w:cs="Lucida Sans Unicode"/>
          <w:color w:val="auto"/>
          <w:sz w:val="22"/>
          <w:szCs w:val="22"/>
        </w:rPr>
        <w:t>Jon Collins, Prisoners Education Trust</w:t>
      </w:r>
      <w:r w:rsidR="00BA492C" w:rsidRPr="001F3654">
        <w:rPr>
          <w:rFonts w:asciiTheme="minorHAnsi" w:hAnsiTheme="minorHAnsi" w:cs="Lucida Sans Unicode"/>
          <w:color w:val="auto"/>
          <w:sz w:val="22"/>
          <w:szCs w:val="22"/>
        </w:rPr>
        <w:t xml:space="preserve"> and passed with </w:t>
      </w:r>
      <w:r w:rsidR="001F3654" w:rsidRPr="001F3654">
        <w:rPr>
          <w:rFonts w:asciiTheme="minorHAnsi" w:hAnsiTheme="minorHAnsi" w:cs="Lucida Sans Unicode"/>
          <w:color w:val="auto"/>
          <w:sz w:val="22"/>
          <w:szCs w:val="22"/>
        </w:rPr>
        <w:t>21</w:t>
      </w:r>
      <w:r w:rsidR="00BA492C" w:rsidRPr="001F3654">
        <w:rPr>
          <w:rFonts w:asciiTheme="minorHAnsi" w:hAnsiTheme="minorHAnsi" w:cs="Lucida Sans Unicode"/>
          <w:color w:val="auto"/>
          <w:sz w:val="22"/>
          <w:szCs w:val="22"/>
        </w:rPr>
        <w:t xml:space="preserve"> votes.</w:t>
      </w:r>
    </w:p>
    <w:p w14:paraId="23252C97" w14:textId="77777777" w:rsidR="00F54CB1" w:rsidRDefault="00F54CB1" w:rsidP="00A4733B">
      <w:pPr>
        <w:pStyle w:val="Default"/>
        <w:adjustRightInd w:val="0"/>
        <w:ind w:right="565"/>
        <w:rPr>
          <w:rFonts w:asciiTheme="minorHAnsi" w:hAnsiTheme="minorHAnsi" w:cstheme="minorBidi"/>
          <w:color w:val="auto"/>
          <w:sz w:val="22"/>
          <w:szCs w:val="22"/>
        </w:rPr>
      </w:pPr>
    </w:p>
    <w:p w14:paraId="7FC7C7ED" w14:textId="77777777" w:rsidR="00DD0FBE" w:rsidRPr="00DD0FBE" w:rsidRDefault="00DD0FBE" w:rsidP="00BA492C">
      <w:pPr>
        <w:pStyle w:val="Default"/>
        <w:adjustRightInd w:val="0"/>
        <w:ind w:right="565"/>
        <w:rPr>
          <w:rFonts w:asciiTheme="minorHAnsi" w:hAnsiTheme="minorHAnsi" w:cs="Lucida Sans Unicode"/>
          <w:color w:val="auto"/>
          <w:sz w:val="22"/>
          <w:szCs w:val="22"/>
        </w:rPr>
      </w:pPr>
    </w:p>
    <w:p w14:paraId="3FF6C8A1" w14:textId="65F90709" w:rsidR="00BF060D" w:rsidRDefault="00BF060D" w:rsidP="00DD0FBE">
      <w:pPr>
        <w:ind w:firstLine="360"/>
        <w:rPr>
          <w:b/>
          <w:bCs/>
          <w:i/>
          <w:iCs/>
        </w:rPr>
      </w:pPr>
      <w:r w:rsidRPr="00BE2993">
        <w:rPr>
          <w:b/>
          <w:bCs/>
          <w:i/>
          <w:iCs/>
        </w:rPr>
        <w:t>With formal business concluded, Roma H</w:t>
      </w:r>
      <w:r w:rsidR="00E36787">
        <w:rPr>
          <w:b/>
          <w:bCs/>
          <w:i/>
          <w:iCs/>
        </w:rPr>
        <w:t xml:space="preserve">ooper closed the meeting at </w:t>
      </w:r>
      <w:r w:rsidR="00A56728">
        <w:rPr>
          <w:b/>
          <w:bCs/>
          <w:i/>
          <w:iCs/>
        </w:rPr>
        <w:t>5pm</w:t>
      </w:r>
    </w:p>
    <w:p w14:paraId="3FCBB369" w14:textId="77777777" w:rsidR="00F54CB1" w:rsidRDefault="00F54CB1" w:rsidP="00DD0FBE">
      <w:pPr>
        <w:ind w:firstLine="360"/>
        <w:rPr>
          <w:b/>
          <w:bCs/>
          <w:i/>
          <w:iCs/>
        </w:rPr>
      </w:pPr>
    </w:p>
    <w:p w14:paraId="222B9864" w14:textId="36ABAF47" w:rsidR="000022DB" w:rsidRPr="00BE2993" w:rsidRDefault="000022DB" w:rsidP="007D4804">
      <w:pPr>
        <w:rPr>
          <w:b/>
          <w:bCs/>
          <w:i/>
          <w:iCs/>
        </w:rPr>
      </w:pPr>
    </w:p>
    <w:sectPr w:rsidR="000022DB" w:rsidRPr="00BE299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1D0C" w14:textId="77777777" w:rsidR="00C30747" w:rsidRDefault="00C30747" w:rsidP="00C33DE1">
      <w:pPr>
        <w:spacing w:after="0" w:line="240" w:lineRule="auto"/>
      </w:pPr>
      <w:r>
        <w:separator/>
      </w:r>
    </w:p>
  </w:endnote>
  <w:endnote w:type="continuationSeparator" w:id="0">
    <w:p w14:paraId="0C1E4197" w14:textId="77777777" w:rsidR="00C30747" w:rsidRDefault="00C30747" w:rsidP="00C3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87BB" w14:textId="77777777" w:rsidR="00C30747" w:rsidRDefault="00C30747" w:rsidP="00C33DE1">
      <w:pPr>
        <w:spacing w:after="0" w:line="240" w:lineRule="auto"/>
      </w:pPr>
      <w:r>
        <w:separator/>
      </w:r>
    </w:p>
  </w:footnote>
  <w:footnote w:type="continuationSeparator" w:id="0">
    <w:p w14:paraId="06DA6E04" w14:textId="77777777" w:rsidR="00C30747" w:rsidRDefault="00C30747" w:rsidP="00C33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2AA0" w14:textId="0D8A92C0" w:rsidR="00C33DE1" w:rsidRDefault="00C33DE1" w:rsidP="00C33DE1">
    <w:pPr>
      <w:pStyle w:val="Header"/>
      <w:jc w:val="center"/>
    </w:pPr>
    <w:r>
      <w:rPr>
        <w:noProof/>
        <w:lang w:eastAsia="en-GB"/>
      </w:rPr>
      <w:drawing>
        <wp:inline distT="0" distB="0" distL="0" distR="0" wp14:anchorId="182C9609" wp14:editId="01849949">
          <wp:extent cx="1731645" cy="6826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AFB"/>
    <w:multiLevelType w:val="hybridMultilevel"/>
    <w:tmpl w:val="C8EE0EB2"/>
    <w:lvl w:ilvl="0" w:tplc="07629A72">
      <w:start w:val="5"/>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C582A"/>
    <w:multiLevelType w:val="multilevel"/>
    <w:tmpl w:val="6B14364A"/>
    <w:lvl w:ilvl="0">
      <w:start w:val="4"/>
      <w:numFmt w:val="decimal"/>
      <w:lvlText w:val="%1."/>
      <w:lvlJc w:val="left"/>
      <w:pPr>
        <w:ind w:left="720" w:hanging="360"/>
      </w:pPr>
      <w:rPr>
        <w:rFonts w:hint="default"/>
        <w:b/>
        <w:bCs/>
      </w:rPr>
    </w:lvl>
    <w:lvl w:ilvl="1">
      <w:start w:val="2"/>
      <w:numFmt w:val="decimal"/>
      <w:isLgl/>
      <w:lvlText w:val="%1.%2"/>
      <w:lvlJc w:val="left"/>
      <w:pPr>
        <w:ind w:left="1080" w:hanging="360"/>
      </w:pPr>
      <w:rPr>
        <w:rFonts w:hint="default"/>
        <w:b w:val="0"/>
        <w:bCs/>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 w15:restartNumberingAfterBreak="0">
    <w:nsid w:val="0B6D06E1"/>
    <w:multiLevelType w:val="multilevel"/>
    <w:tmpl w:val="8C6EFEBA"/>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3" w15:restartNumberingAfterBreak="0">
    <w:nsid w:val="0C8466FF"/>
    <w:multiLevelType w:val="hybridMultilevel"/>
    <w:tmpl w:val="1940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C38E4"/>
    <w:multiLevelType w:val="multilevel"/>
    <w:tmpl w:val="FE6E8C62"/>
    <w:lvl w:ilvl="0">
      <w:start w:val="5"/>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5" w15:restartNumberingAfterBreak="0">
    <w:nsid w:val="1D976C6E"/>
    <w:multiLevelType w:val="hybridMultilevel"/>
    <w:tmpl w:val="F04EA226"/>
    <w:lvl w:ilvl="0" w:tplc="07629A72">
      <w:start w:val="5"/>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B41EA"/>
    <w:multiLevelType w:val="hybridMultilevel"/>
    <w:tmpl w:val="FF30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66880"/>
    <w:multiLevelType w:val="hybridMultilevel"/>
    <w:tmpl w:val="91F6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21415"/>
    <w:multiLevelType w:val="hybridMultilevel"/>
    <w:tmpl w:val="44C2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0608D"/>
    <w:multiLevelType w:val="hybridMultilevel"/>
    <w:tmpl w:val="B59A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3734F"/>
    <w:multiLevelType w:val="hybridMultilevel"/>
    <w:tmpl w:val="ED24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05F3A"/>
    <w:multiLevelType w:val="hybridMultilevel"/>
    <w:tmpl w:val="0B0C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F58E6"/>
    <w:multiLevelType w:val="hybridMultilevel"/>
    <w:tmpl w:val="5694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F2C73"/>
    <w:multiLevelType w:val="hybridMultilevel"/>
    <w:tmpl w:val="F9B8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D6A79"/>
    <w:multiLevelType w:val="hybridMultilevel"/>
    <w:tmpl w:val="CBFE4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4333E4"/>
    <w:multiLevelType w:val="hybridMultilevel"/>
    <w:tmpl w:val="041C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A3EEA"/>
    <w:multiLevelType w:val="hybridMultilevel"/>
    <w:tmpl w:val="9F18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6E2170"/>
    <w:multiLevelType w:val="hybridMultilevel"/>
    <w:tmpl w:val="EE34D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FB47C5A"/>
    <w:multiLevelType w:val="hybridMultilevel"/>
    <w:tmpl w:val="DE1436D4"/>
    <w:lvl w:ilvl="0" w:tplc="07629A72">
      <w:start w:val="5"/>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189739">
    <w:abstractNumId w:val="2"/>
  </w:num>
  <w:num w:numId="2" w16cid:durableId="693533469">
    <w:abstractNumId w:val="14"/>
  </w:num>
  <w:num w:numId="3" w16cid:durableId="1848668849">
    <w:abstractNumId w:val="17"/>
  </w:num>
  <w:num w:numId="4" w16cid:durableId="99567462">
    <w:abstractNumId w:val="13"/>
  </w:num>
  <w:num w:numId="5" w16cid:durableId="503978689">
    <w:abstractNumId w:val="3"/>
  </w:num>
  <w:num w:numId="6" w16cid:durableId="990645537">
    <w:abstractNumId w:val="12"/>
  </w:num>
  <w:num w:numId="7" w16cid:durableId="1784227247">
    <w:abstractNumId w:val="15"/>
  </w:num>
  <w:num w:numId="8" w16cid:durableId="1913930462">
    <w:abstractNumId w:val="1"/>
  </w:num>
  <w:num w:numId="9" w16cid:durableId="471093097">
    <w:abstractNumId w:val="4"/>
  </w:num>
  <w:num w:numId="10" w16cid:durableId="851839670">
    <w:abstractNumId w:val="6"/>
  </w:num>
  <w:num w:numId="11" w16cid:durableId="584726528">
    <w:abstractNumId w:val="18"/>
  </w:num>
  <w:num w:numId="12" w16cid:durableId="4792119">
    <w:abstractNumId w:val="9"/>
  </w:num>
  <w:num w:numId="13" w16cid:durableId="585501414">
    <w:abstractNumId w:val="0"/>
  </w:num>
  <w:num w:numId="14" w16cid:durableId="763768218">
    <w:abstractNumId w:val="8"/>
  </w:num>
  <w:num w:numId="15" w16cid:durableId="237441338">
    <w:abstractNumId w:val="5"/>
  </w:num>
  <w:num w:numId="16" w16cid:durableId="1580090276">
    <w:abstractNumId w:val="7"/>
  </w:num>
  <w:num w:numId="17" w16cid:durableId="1703901578">
    <w:abstractNumId w:val="16"/>
  </w:num>
  <w:num w:numId="18" w16cid:durableId="1495340971">
    <w:abstractNumId w:val="10"/>
  </w:num>
  <w:num w:numId="19" w16cid:durableId="68999502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44"/>
    <w:rsid w:val="00000942"/>
    <w:rsid w:val="00001B7B"/>
    <w:rsid w:val="000022DB"/>
    <w:rsid w:val="00071DE8"/>
    <w:rsid w:val="00074D0F"/>
    <w:rsid w:val="00082A08"/>
    <w:rsid w:val="000A06FE"/>
    <w:rsid w:val="000A2D59"/>
    <w:rsid w:val="000B368F"/>
    <w:rsid w:val="000C337C"/>
    <w:rsid w:val="000D07F9"/>
    <w:rsid w:val="000D1303"/>
    <w:rsid w:val="000D3910"/>
    <w:rsid w:val="000D704F"/>
    <w:rsid w:val="00111144"/>
    <w:rsid w:val="001263AC"/>
    <w:rsid w:val="00140539"/>
    <w:rsid w:val="00145D55"/>
    <w:rsid w:val="00153996"/>
    <w:rsid w:val="00155C85"/>
    <w:rsid w:val="00160208"/>
    <w:rsid w:val="00173F08"/>
    <w:rsid w:val="001932ED"/>
    <w:rsid w:val="001A4EAB"/>
    <w:rsid w:val="001A6CA4"/>
    <w:rsid w:val="001C1781"/>
    <w:rsid w:val="001C738C"/>
    <w:rsid w:val="001D051E"/>
    <w:rsid w:val="001E5056"/>
    <w:rsid w:val="001F3654"/>
    <w:rsid w:val="001F592F"/>
    <w:rsid w:val="00200645"/>
    <w:rsid w:val="00207F1F"/>
    <w:rsid w:val="00212EE2"/>
    <w:rsid w:val="00221BC6"/>
    <w:rsid w:val="002270D5"/>
    <w:rsid w:val="002311B5"/>
    <w:rsid w:val="00234A4D"/>
    <w:rsid w:val="00235DD8"/>
    <w:rsid w:val="00243255"/>
    <w:rsid w:val="00246A8C"/>
    <w:rsid w:val="00255C2B"/>
    <w:rsid w:val="00286D59"/>
    <w:rsid w:val="00297CB1"/>
    <w:rsid w:val="002B2B03"/>
    <w:rsid w:val="002B518F"/>
    <w:rsid w:val="002C177C"/>
    <w:rsid w:val="002D0BE1"/>
    <w:rsid w:val="002E0F83"/>
    <w:rsid w:val="002E58B9"/>
    <w:rsid w:val="002E7BA5"/>
    <w:rsid w:val="002F2136"/>
    <w:rsid w:val="002F6976"/>
    <w:rsid w:val="003010BD"/>
    <w:rsid w:val="003017D3"/>
    <w:rsid w:val="00317350"/>
    <w:rsid w:val="00321B2E"/>
    <w:rsid w:val="00351B44"/>
    <w:rsid w:val="00357288"/>
    <w:rsid w:val="00361173"/>
    <w:rsid w:val="00361179"/>
    <w:rsid w:val="0038003B"/>
    <w:rsid w:val="003936EA"/>
    <w:rsid w:val="003B142A"/>
    <w:rsid w:val="003B4674"/>
    <w:rsid w:val="003D429F"/>
    <w:rsid w:val="003F433E"/>
    <w:rsid w:val="00411E52"/>
    <w:rsid w:val="00413C38"/>
    <w:rsid w:val="00426937"/>
    <w:rsid w:val="00447B2F"/>
    <w:rsid w:val="00477A4C"/>
    <w:rsid w:val="00491C60"/>
    <w:rsid w:val="004D1B02"/>
    <w:rsid w:val="004D6FEA"/>
    <w:rsid w:val="004E425B"/>
    <w:rsid w:val="004F6192"/>
    <w:rsid w:val="00505C84"/>
    <w:rsid w:val="00514972"/>
    <w:rsid w:val="00517C97"/>
    <w:rsid w:val="005317B5"/>
    <w:rsid w:val="00533A3D"/>
    <w:rsid w:val="00537F26"/>
    <w:rsid w:val="005416E3"/>
    <w:rsid w:val="00545D1D"/>
    <w:rsid w:val="00570208"/>
    <w:rsid w:val="00591226"/>
    <w:rsid w:val="005951D4"/>
    <w:rsid w:val="005C3AB4"/>
    <w:rsid w:val="005D5868"/>
    <w:rsid w:val="005E7B37"/>
    <w:rsid w:val="00610764"/>
    <w:rsid w:val="00642F44"/>
    <w:rsid w:val="00646505"/>
    <w:rsid w:val="00671835"/>
    <w:rsid w:val="00684DB4"/>
    <w:rsid w:val="006936FD"/>
    <w:rsid w:val="00695547"/>
    <w:rsid w:val="006B4EEA"/>
    <w:rsid w:val="006C651E"/>
    <w:rsid w:val="006E085B"/>
    <w:rsid w:val="006E0A23"/>
    <w:rsid w:val="006F6E79"/>
    <w:rsid w:val="00706FDA"/>
    <w:rsid w:val="00711DF8"/>
    <w:rsid w:val="00716865"/>
    <w:rsid w:val="00720E11"/>
    <w:rsid w:val="00755671"/>
    <w:rsid w:val="00794CDA"/>
    <w:rsid w:val="007A3427"/>
    <w:rsid w:val="007B50C0"/>
    <w:rsid w:val="007C7323"/>
    <w:rsid w:val="007D08CC"/>
    <w:rsid w:val="007D4804"/>
    <w:rsid w:val="007E0AB2"/>
    <w:rsid w:val="007E384E"/>
    <w:rsid w:val="007E6E46"/>
    <w:rsid w:val="007F2469"/>
    <w:rsid w:val="007F7A58"/>
    <w:rsid w:val="0081556F"/>
    <w:rsid w:val="00820CC4"/>
    <w:rsid w:val="00830331"/>
    <w:rsid w:val="008375DF"/>
    <w:rsid w:val="0084082D"/>
    <w:rsid w:val="00842A2F"/>
    <w:rsid w:val="00844BD3"/>
    <w:rsid w:val="00850659"/>
    <w:rsid w:val="00852EFD"/>
    <w:rsid w:val="008625A7"/>
    <w:rsid w:val="00866E7B"/>
    <w:rsid w:val="00880615"/>
    <w:rsid w:val="00895B0F"/>
    <w:rsid w:val="008B7388"/>
    <w:rsid w:val="008E0AD5"/>
    <w:rsid w:val="008E71E5"/>
    <w:rsid w:val="008F3C20"/>
    <w:rsid w:val="0091010D"/>
    <w:rsid w:val="00914723"/>
    <w:rsid w:val="0092688A"/>
    <w:rsid w:val="00933723"/>
    <w:rsid w:val="00935A2D"/>
    <w:rsid w:val="009773E2"/>
    <w:rsid w:val="00985B42"/>
    <w:rsid w:val="009C0FA3"/>
    <w:rsid w:val="009E267C"/>
    <w:rsid w:val="009F2FE0"/>
    <w:rsid w:val="00A06187"/>
    <w:rsid w:val="00A0650E"/>
    <w:rsid w:val="00A3148E"/>
    <w:rsid w:val="00A4733B"/>
    <w:rsid w:val="00A56728"/>
    <w:rsid w:val="00AA10A2"/>
    <w:rsid w:val="00AA5AE6"/>
    <w:rsid w:val="00AA7381"/>
    <w:rsid w:val="00AD237F"/>
    <w:rsid w:val="00AD61B2"/>
    <w:rsid w:val="00AE1E1E"/>
    <w:rsid w:val="00AF4E4D"/>
    <w:rsid w:val="00B0763B"/>
    <w:rsid w:val="00B108D7"/>
    <w:rsid w:val="00B13D5B"/>
    <w:rsid w:val="00B17305"/>
    <w:rsid w:val="00B3072F"/>
    <w:rsid w:val="00B47EA9"/>
    <w:rsid w:val="00B616FB"/>
    <w:rsid w:val="00B6739A"/>
    <w:rsid w:val="00B7740F"/>
    <w:rsid w:val="00B8367E"/>
    <w:rsid w:val="00B94F1C"/>
    <w:rsid w:val="00B9589C"/>
    <w:rsid w:val="00B95EEE"/>
    <w:rsid w:val="00BA492C"/>
    <w:rsid w:val="00BC598B"/>
    <w:rsid w:val="00BE2993"/>
    <w:rsid w:val="00BF060D"/>
    <w:rsid w:val="00BF6B1F"/>
    <w:rsid w:val="00C15D2C"/>
    <w:rsid w:val="00C17076"/>
    <w:rsid w:val="00C217E6"/>
    <w:rsid w:val="00C22FEC"/>
    <w:rsid w:val="00C27EC2"/>
    <w:rsid w:val="00C30747"/>
    <w:rsid w:val="00C33DE1"/>
    <w:rsid w:val="00C415CB"/>
    <w:rsid w:val="00C52F35"/>
    <w:rsid w:val="00C626AC"/>
    <w:rsid w:val="00C70283"/>
    <w:rsid w:val="00C77796"/>
    <w:rsid w:val="00C83384"/>
    <w:rsid w:val="00C84404"/>
    <w:rsid w:val="00C9244F"/>
    <w:rsid w:val="00CD517F"/>
    <w:rsid w:val="00D20093"/>
    <w:rsid w:val="00D21C9D"/>
    <w:rsid w:val="00D2502D"/>
    <w:rsid w:val="00D46751"/>
    <w:rsid w:val="00D55058"/>
    <w:rsid w:val="00D66617"/>
    <w:rsid w:val="00D72525"/>
    <w:rsid w:val="00D91C72"/>
    <w:rsid w:val="00D97BC3"/>
    <w:rsid w:val="00DB3D67"/>
    <w:rsid w:val="00DC4DA9"/>
    <w:rsid w:val="00DC7B50"/>
    <w:rsid w:val="00DD0FBE"/>
    <w:rsid w:val="00DD4C00"/>
    <w:rsid w:val="00DF1A77"/>
    <w:rsid w:val="00E006C7"/>
    <w:rsid w:val="00E10AA9"/>
    <w:rsid w:val="00E1384D"/>
    <w:rsid w:val="00E1572D"/>
    <w:rsid w:val="00E17EFF"/>
    <w:rsid w:val="00E27317"/>
    <w:rsid w:val="00E2743D"/>
    <w:rsid w:val="00E36787"/>
    <w:rsid w:val="00E44392"/>
    <w:rsid w:val="00E538F6"/>
    <w:rsid w:val="00E53B2D"/>
    <w:rsid w:val="00E57737"/>
    <w:rsid w:val="00E70DD8"/>
    <w:rsid w:val="00E856E0"/>
    <w:rsid w:val="00E8649D"/>
    <w:rsid w:val="00E91937"/>
    <w:rsid w:val="00E97304"/>
    <w:rsid w:val="00EB2F5B"/>
    <w:rsid w:val="00EC650B"/>
    <w:rsid w:val="00ED0EE3"/>
    <w:rsid w:val="00ED7296"/>
    <w:rsid w:val="00EE4950"/>
    <w:rsid w:val="00F1049A"/>
    <w:rsid w:val="00F16882"/>
    <w:rsid w:val="00F21750"/>
    <w:rsid w:val="00F47838"/>
    <w:rsid w:val="00F54CB1"/>
    <w:rsid w:val="00F63445"/>
    <w:rsid w:val="00F90153"/>
    <w:rsid w:val="00FA55AD"/>
    <w:rsid w:val="00FB0E99"/>
    <w:rsid w:val="00FB19F6"/>
    <w:rsid w:val="00FD674C"/>
    <w:rsid w:val="00FE2461"/>
    <w:rsid w:val="00FE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957B"/>
  <w15:chartTrackingRefBased/>
  <w15:docId w15:val="{71F508BF-44BC-4E4B-8A2D-8A4888C8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DE1"/>
  </w:style>
  <w:style w:type="paragraph" w:styleId="Footer">
    <w:name w:val="footer"/>
    <w:basedOn w:val="Normal"/>
    <w:link w:val="FooterChar"/>
    <w:uiPriority w:val="99"/>
    <w:unhideWhenUsed/>
    <w:rsid w:val="00C33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DE1"/>
  </w:style>
  <w:style w:type="paragraph" w:customStyle="1" w:styleId="Default">
    <w:name w:val="Default"/>
    <w:basedOn w:val="Normal"/>
    <w:rsid w:val="003B142A"/>
    <w:pPr>
      <w:autoSpaceDE w:val="0"/>
      <w:autoSpaceDN w:val="0"/>
      <w:spacing w:after="0" w:line="240" w:lineRule="auto"/>
    </w:pPr>
    <w:rPr>
      <w:rFonts w:ascii="Calibri" w:hAnsi="Calibri" w:cs="Times New Roman"/>
      <w:color w:val="000000"/>
      <w:sz w:val="24"/>
      <w:szCs w:val="24"/>
    </w:rPr>
  </w:style>
  <w:style w:type="paragraph" w:styleId="ListParagraph">
    <w:name w:val="List Paragraph"/>
    <w:basedOn w:val="Normal"/>
    <w:uiPriority w:val="34"/>
    <w:qFormat/>
    <w:rsid w:val="00297CB1"/>
    <w:pPr>
      <w:ind w:left="720"/>
      <w:contextualSpacing/>
    </w:pPr>
  </w:style>
  <w:style w:type="character" w:styleId="CommentReference">
    <w:name w:val="annotation reference"/>
    <w:basedOn w:val="DefaultParagraphFont"/>
    <w:uiPriority w:val="99"/>
    <w:semiHidden/>
    <w:unhideWhenUsed/>
    <w:rsid w:val="007E6E46"/>
    <w:rPr>
      <w:sz w:val="16"/>
      <w:szCs w:val="16"/>
    </w:rPr>
  </w:style>
  <w:style w:type="paragraph" w:styleId="CommentText">
    <w:name w:val="annotation text"/>
    <w:basedOn w:val="Normal"/>
    <w:link w:val="CommentTextChar"/>
    <w:uiPriority w:val="99"/>
    <w:semiHidden/>
    <w:unhideWhenUsed/>
    <w:rsid w:val="007E6E46"/>
    <w:pPr>
      <w:spacing w:line="240" w:lineRule="auto"/>
    </w:pPr>
    <w:rPr>
      <w:sz w:val="20"/>
      <w:szCs w:val="20"/>
    </w:rPr>
  </w:style>
  <w:style w:type="character" w:customStyle="1" w:styleId="CommentTextChar">
    <w:name w:val="Comment Text Char"/>
    <w:basedOn w:val="DefaultParagraphFont"/>
    <w:link w:val="CommentText"/>
    <w:uiPriority w:val="99"/>
    <w:semiHidden/>
    <w:rsid w:val="007E6E46"/>
    <w:rPr>
      <w:sz w:val="20"/>
      <w:szCs w:val="20"/>
    </w:rPr>
  </w:style>
  <w:style w:type="paragraph" w:styleId="CommentSubject">
    <w:name w:val="annotation subject"/>
    <w:basedOn w:val="CommentText"/>
    <w:next w:val="CommentText"/>
    <w:link w:val="CommentSubjectChar"/>
    <w:uiPriority w:val="99"/>
    <w:semiHidden/>
    <w:unhideWhenUsed/>
    <w:rsid w:val="007E6E46"/>
    <w:rPr>
      <w:b/>
      <w:bCs/>
    </w:rPr>
  </w:style>
  <w:style w:type="character" w:customStyle="1" w:styleId="CommentSubjectChar">
    <w:name w:val="Comment Subject Char"/>
    <w:basedOn w:val="CommentTextChar"/>
    <w:link w:val="CommentSubject"/>
    <w:uiPriority w:val="99"/>
    <w:semiHidden/>
    <w:rsid w:val="007E6E46"/>
    <w:rPr>
      <w:b/>
      <w:bCs/>
      <w:sz w:val="20"/>
      <w:szCs w:val="20"/>
    </w:rPr>
  </w:style>
  <w:style w:type="paragraph" w:styleId="BalloonText">
    <w:name w:val="Balloon Text"/>
    <w:basedOn w:val="Normal"/>
    <w:link w:val="BalloonTextChar"/>
    <w:uiPriority w:val="99"/>
    <w:semiHidden/>
    <w:unhideWhenUsed/>
    <w:rsid w:val="007E6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E46"/>
    <w:rPr>
      <w:rFonts w:ascii="Segoe UI" w:hAnsi="Segoe UI" w:cs="Segoe UI"/>
      <w:sz w:val="18"/>
      <w:szCs w:val="18"/>
    </w:rPr>
  </w:style>
  <w:style w:type="character" w:styleId="Hyperlink">
    <w:name w:val="Hyperlink"/>
    <w:basedOn w:val="DefaultParagraphFont"/>
    <w:uiPriority w:val="99"/>
    <w:unhideWhenUsed/>
    <w:rsid w:val="00935A2D"/>
    <w:rPr>
      <w:color w:val="0563C1" w:themeColor="hyperlink"/>
      <w:u w:val="single"/>
    </w:rPr>
  </w:style>
  <w:style w:type="character" w:customStyle="1" w:styleId="UnresolvedMention1">
    <w:name w:val="Unresolved Mention1"/>
    <w:basedOn w:val="DefaultParagraphFont"/>
    <w:uiPriority w:val="99"/>
    <w:semiHidden/>
    <w:unhideWhenUsed/>
    <w:rsid w:val="00935A2D"/>
    <w:rPr>
      <w:color w:val="605E5C"/>
      <w:shd w:val="clear" w:color="auto" w:fill="E1DFDD"/>
    </w:rPr>
  </w:style>
  <w:style w:type="paragraph" w:customStyle="1" w:styleId="paragraph">
    <w:name w:val="paragraph"/>
    <w:basedOn w:val="Normal"/>
    <w:rsid w:val="001539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3996"/>
  </w:style>
  <w:style w:type="character" w:customStyle="1" w:styleId="eop">
    <w:name w:val="eop"/>
    <w:basedOn w:val="DefaultParagraphFont"/>
    <w:rsid w:val="00153996"/>
  </w:style>
  <w:style w:type="character" w:styleId="FollowedHyperlink">
    <w:name w:val="FollowedHyperlink"/>
    <w:basedOn w:val="DefaultParagraphFont"/>
    <w:uiPriority w:val="99"/>
    <w:semiHidden/>
    <w:unhideWhenUsed/>
    <w:rsid w:val="00380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748">
      <w:bodyDiv w:val="1"/>
      <w:marLeft w:val="0"/>
      <w:marRight w:val="0"/>
      <w:marTop w:val="0"/>
      <w:marBottom w:val="0"/>
      <w:divBdr>
        <w:top w:val="none" w:sz="0" w:space="0" w:color="auto"/>
        <w:left w:val="none" w:sz="0" w:space="0" w:color="auto"/>
        <w:bottom w:val="none" w:sz="0" w:space="0" w:color="auto"/>
        <w:right w:val="none" w:sz="0" w:space="0" w:color="auto"/>
      </w:divBdr>
      <w:divsChild>
        <w:div w:id="653220190">
          <w:marLeft w:val="446"/>
          <w:marRight w:val="0"/>
          <w:marTop w:val="0"/>
          <w:marBottom w:val="0"/>
          <w:divBdr>
            <w:top w:val="none" w:sz="0" w:space="0" w:color="auto"/>
            <w:left w:val="none" w:sz="0" w:space="0" w:color="auto"/>
            <w:bottom w:val="none" w:sz="0" w:space="0" w:color="auto"/>
            <w:right w:val="none" w:sz="0" w:space="0" w:color="auto"/>
          </w:divBdr>
        </w:div>
        <w:div w:id="1225723958">
          <w:marLeft w:val="446"/>
          <w:marRight w:val="0"/>
          <w:marTop w:val="0"/>
          <w:marBottom w:val="0"/>
          <w:divBdr>
            <w:top w:val="none" w:sz="0" w:space="0" w:color="auto"/>
            <w:left w:val="none" w:sz="0" w:space="0" w:color="auto"/>
            <w:bottom w:val="none" w:sz="0" w:space="0" w:color="auto"/>
            <w:right w:val="none" w:sz="0" w:space="0" w:color="auto"/>
          </w:divBdr>
        </w:div>
        <w:div w:id="1269507128">
          <w:marLeft w:val="446"/>
          <w:marRight w:val="0"/>
          <w:marTop w:val="0"/>
          <w:marBottom w:val="0"/>
          <w:divBdr>
            <w:top w:val="none" w:sz="0" w:space="0" w:color="auto"/>
            <w:left w:val="none" w:sz="0" w:space="0" w:color="auto"/>
            <w:bottom w:val="none" w:sz="0" w:space="0" w:color="auto"/>
            <w:right w:val="none" w:sz="0" w:space="0" w:color="auto"/>
          </w:divBdr>
        </w:div>
      </w:divsChild>
    </w:div>
    <w:div w:id="126513983">
      <w:bodyDiv w:val="1"/>
      <w:marLeft w:val="0"/>
      <w:marRight w:val="0"/>
      <w:marTop w:val="0"/>
      <w:marBottom w:val="0"/>
      <w:divBdr>
        <w:top w:val="none" w:sz="0" w:space="0" w:color="auto"/>
        <w:left w:val="none" w:sz="0" w:space="0" w:color="auto"/>
        <w:bottom w:val="none" w:sz="0" w:space="0" w:color="auto"/>
        <w:right w:val="none" w:sz="0" w:space="0" w:color="auto"/>
      </w:divBdr>
    </w:div>
    <w:div w:id="342360660">
      <w:bodyDiv w:val="1"/>
      <w:marLeft w:val="0"/>
      <w:marRight w:val="0"/>
      <w:marTop w:val="0"/>
      <w:marBottom w:val="0"/>
      <w:divBdr>
        <w:top w:val="none" w:sz="0" w:space="0" w:color="auto"/>
        <w:left w:val="none" w:sz="0" w:space="0" w:color="auto"/>
        <w:bottom w:val="none" w:sz="0" w:space="0" w:color="auto"/>
        <w:right w:val="none" w:sz="0" w:space="0" w:color="auto"/>
      </w:divBdr>
      <w:divsChild>
        <w:div w:id="1547328940">
          <w:marLeft w:val="446"/>
          <w:marRight w:val="0"/>
          <w:marTop w:val="0"/>
          <w:marBottom w:val="0"/>
          <w:divBdr>
            <w:top w:val="none" w:sz="0" w:space="0" w:color="auto"/>
            <w:left w:val="none" w:sz="0" w:space="0" w:color="auto"/>
            <w:bottom w:val="none" w:sz="0" w:space="0" w:color="auto"/>
            <w:right w:val="none" w:sz="0" w:space="0" w:color="auto"/>
          </w:divBdr>
        </w:div>
        <w:div w:id="1401060068">
          <w:marLeft w:val="446"/>
          <w:marRight w:val="0"/>
          <w:marTop w:val="0"/>
          <w:marBottom w:val="0"/>
          <w:divBdr>
            <w:top w:val="none" w:sz="0" w:space="0" w:color="auto"/>
            <w:left w:val="none" w:sz="0" w:space="0" w:color="auto"/>
            <w:bottom w:val="none" w:sz="0" w:space="0" w:color="auto"/>
            <w:right w:val="none" w:sz="0" w:space="0" w:color="auto"/>
          </w:divBdr>
        </w:div>
        <w:div w:id="1865317382">
          <w:marLeft w:val="446"/>
          <w:marRight w:val="0"/>
          <w:marTop w:val="0"/>
          <w:marBottom w:val="0"/>
          <w:divBdr>
            <w:top w:val="none" w:sz="0" w:space="0" w:color="auto"/>
            <w:left w:val="none" w:sz="0" w:space="0" w:color="auto"/>
            <w:bottom w:val="none" w:sz="0" w:space="0" w:color="auto"/>
            <w:right w:val="none" w:sz="0" w:space="0" w:color="auto"/>
          </w:divBdr>
        </w:div>
      </w:divsChild>
    </w:div>
    <w:div w:id="375661600">
      <w:bodyDiv w:val="1"/>
      <w:marLeft w:val="0"/>
      <w:marRight w:val="0"/>
      <w:marTop w:val="0"/>
      <w:marBottom w:val="0"/>
      <w:divBdr>
        <w:top w:val="none" w:sz="0" w:space="0" w:color="auto"/>
        <w:left w:val="none" w:sz="0" w:space="0" w:color="auto"/>
        <w:bottom w:val="none" w:sz="0" w:space="0" w:color="auto"/>
        <w:right w:val="none" w:sz="0" w:space="0" w:color="auto"/>
      </w:divBdr>
    </w:div>
    <w:div w:id="463623386">
      <w:bodyDiv w:val="1"/>
      <w:marLeft w:val="0"/>
      <w:marRight w:val="0"/>
      <w:marTop w:val="0"/>
      <w:marBottom w:val="0"/>
      <w:divBdr>
        <w:top w:val="none" w:sz="0" w:space="0" w:color="auto"/>
        <w:left w:val="none" w:sz="0" w:space="0" w:color="auto"/>
        <w:bottom w:val="none" w:sz="0" w:space="0" w:color="auto"/>
        <w:right w:val="none" w:sz="0" w:space="0" w:color="auto"/>
      </w:divBdr>
      <w:divsChild>
        <w:div w:id="93206825">
          <w:marLeft w:val="0"/>
          <w:marRight w:val="0"/>
          <w:marTop w:val="0"/>
          <w:marBottom w:val="0"/>
          <w:divBdr>
            <w:top w:val="none" w:sz="0" w:space="0" w:color="auto"/>
            <w:left w:val="none" w:sz="0" w:space="0" w:color="auto"/>
            <w:bottom w:val="none" w:sz="0" w:space="0" w:color="auto"/>
            <w:right w:val="none" w:sz="0" w:space="0" w:color="auto"/>
          </w:divBdr>
        </w:div>
        <w:div w:id="2082478173">
          <w:marLeft w:val="0"/>
          <w:marRight w:val="0"/>
          <w:marTop w:val="0"/>
          <w:marBottom w:val="0"/>
          <w:divBdr>
            <w:top w:val="none" w:sz="0" w:space="0" w:color="auto"/>
            <w:left w:val="none" w:sz="0" w:space="0" w:color="auto"/>
            <w:bottom w:val="none" w:sz="0" w:space="0" w:color="auto"/>
            <w:right w:val="none" w:sz="0" w:space="0" w:color="auto"/>
          </w:divBdr>
        </w:div>
        <w:div w:id="743457549">
          <w:marLeft w:val="0"/>
          <w:marRight w:val="0"/>
          <w:marTop w:val="0"/>
          <w:marBottom w:val="0"/>
          <w:divBdr>
            <w:top w:val="none" w:sz="0" w:space="0" w:color="auto"/>
            <w:left w:val="none" w:sz="0" w:space="0" w:color="auto"/>
            <w:bottom w:val="none" w:sz="0" w:space="0" w:color="auto"/>
            <w:right w:val="none" w:sz="0" w:space="0" w:color="auto"/>
          </w:divBdr>
        </w:div>
        <w:div w:id="1748646746">
          <w:marLeft w:val="0"/>
          <w:marRight w:val="0"/>
          <w:marTop w:val="0"/>
          <w:marBottom w:val="0"/>
          <w:divBdr>
            <w:top w:val="none" w:sz="0" w:space="0" w:color="auto"/>
            <w:left w:val="none" w:sz="0" w:space="0" w:color="auto"/>
            <w:bottom w:val="none" w:sz="0" w:space="0" w:color="auto"/>
            <w:right w:val="none" w:sz="0" w:space="0" w:color="auto"/>
          </w:divBdr>
        </w:div>
        <w:div w:id="317808657">
          <w:marLeft w:val="0"/>
          <w:marRight w:val="0"/>
          <w:marTop w:val="0"/>
          <w:marBottom w:val="0"/>
          <w:divBdr>
            <w:top w:val="none" w:sz="0" w:space="0" w:color="auto"/>
            <w:left w:val="none" w:sz="0" w:space="0" w:color="auto"/>
            <w:bottom w:val="none" w:sz="0" w:space="0" w:color="auto"/>
            <w:right w:val="none" w:sz="0" w:space="0" w:color="auto"/>
          </w:divBdr>
        </w:div>
        <w:div w:id="590894315">
          <w:marLeft w:val="0"/>
          <w:marRight w:val="0"/>
          <w:marTop w:val="0"/>
          <w:marBottom w:val="0"/>
          <w:divBdr>
            <w:top w:val="none" w:sz="0" w:space="0" w:color="auto"/>
            <w:left w:val="none" w:sz="0" w:space="0" w:color="auto"/>
            <w:bottom w:val="none" w:sz="0" w:space="0" w:color="auto"/>
            <w:right w:val="none" w:sz="0" w:space="0" w:color="auto"/>
          </w:divBdr>
        </w:div>
        <w:div w:id="1776244872">
          <w:marLeft w:val="0"/>
          <w:marRight w:val="0"/>
          <w:marTop w:val="0"/>
          <w:marBottom w:val="0"/>
          <w:divBdr>
            <w:top w:val="none" w:sz="0" w:space="0" w:color="auto"/>
            <w:left w:val="none" w:sz="0" w:space="0" w:color="auto"/>
            <w:bottom w:val="none" w:sz="0" w:space="0" w:color="auto"/>
            <w:right w:val="none" w:sz="0" w:space="0" w:color="auto"/>
          </w:divBdr>
        </w:div>
        <w:div w:id="22904260">
          <w:marLeft w:val="0"/>
          <w:marRight w:val="0"/>
          <w:marTop w:val="0"/>
          <w:marBottom w:val="0"/>
          <w:divBdr>
            <w:top w:val="none" w:sz="0" w:space="0" w:color="auto"/>
            <w:left w:val="none" w:sz="0" w:space="0" w:color="auto"/>
            <w:bottom w:val="none" w:sz="0" w:space="0" w:color="auto"/>
            <w:right w:val="none" w:sz="0" w:space="0" w:color="auto"/>
          </w:divBdr>
        </w:div>
        <w:div w:id="1785925515">
          <w:marLeft w:val="0"/>
          <w:marRight w:val="0"/>
          <w:marTop w:val="0"/>
          <w:marBottom w:val="0"/>
          <w:divBdr>
            <w:top w:val="none" w:sz="0" w:space="0" w:color="auto"/>
            <w:left w:val="none" w:sz="0" w:space="0" w:color="auto"/>
            <w:bottom w:val="none" w:sz="0" w:space="0" w:color="auto"/>
            <w:right w:val="none" w:sz="0" w:space="0" w:color="auto"/>
          </w:divBdr>
        </w:div>
        <w:div w:id="1597440577">
          <w:marLeft w:val="0"/>
          <w:marRight w:val="0"/>
          <w:marTop w:val="0"/>
          <w:marBottom w:val="0"/>
          <w:divBdr>
            <w:top w:val="none" w:sz="0" w:space="0" w:color="auto"/>
            <w:left w:val="none" w:sz="0" w:space="0" w:color="auto"/>
            <w:bottom w:val="none" w:sz="0" w:space="0" w:color="auto"/>
            <w:right w:val="none" w:sz="0" w:space="0" w:color="auto"/>
          </w:divBdr>
        </w:div>
        <w:div w:id="1844201357">
          <w:marLeft w:val="0"/>
          <w:marRight w:val="0"/>
          <w:marTop w:val="0"/>
          <w:marBottom w:val="0"/>
          <w:divBdr>
            <w:top w:val="none" w:sz="0" w:space="0" w:color="auto"/>
            <w:left w:val="none" w:sz="0" w:space="0" w:color="auto"/>
            <w:bottom w:val="none" w:sz="0" w:space="0" w:color="auto"/>
            <w:right w:val="none" w:sz="0" w:space="0" w:color="auto"/>
          </w:divBdr>
        </w:div>
      </w:divsChild>
    </w:div>
    <w:div w:id="484669634">
      <w:bodyDiv w:val="1"/>
      <w:marLeft w:val="0"/>
      <w:marRight w:val="0"/>
      <w:marTop w:val="0"/>
      <w:marBottom w:val="0"/>
      <w:divBdr>
        <w:top w:val="none" w:sz="0" w:space="0" w:color="auto"/>
        <w:left w:val="none" w:sz="0" w:space="0" w:color="auto"/>
        <w:bottom w:val="none" w:sz="0" w:space="0" w:color="auto"/>
        <w:right w:val="none" w:sz="0" w:space="0" w:color="auto"/>
      </w:divBdr>
      <w:divsChild>
        <w:div w:id="166094017">
          <w:marLeft w:val="446"/>
          <w:marRight w:val="0"/>
          <w:marTop w:val="0"/>
          <w:marBottom w:val="0"/>
          <w:divBdr>
            <w:top w:val="none" w:sz="0" w:space="0" w:color="auto"/>
            <w:left w:val="none" w:sz="0" w:space="0" w:color="auto"/>
            <w:bottom w:val="none" w:sz="0" w:space="0" w:color="auto"/>
            <w:right w:val="none" w:sz="0" w:space="0" w:color="auto"/>
          </w:divBdr>
        </w:div>
        <w:div w:id="425853347">
          <w:marLeft w:val="446"/>
          <w:marRight w:val="0"/>
          <w:marTop w:val="0"/>
          <w:marBottom w:val="0"/>
          <w:divBdr>
            <w:top w:val="none" w:sz="0" w:space="0" w:color="auto"/>
            <w:left w:val="none" w:sz="0" w:space="0" w:color="auto"/>
            <w:bottom w:val="none" w:sz="0" w:space="0" w:color="auto"/>
            <w:right w:val="none" w:sz="0" w:space="0" w:color="auto"/>
          </w:divBdr>
        </w:div>
        <w:div w:id="1199510988">
          <w:marLeft w:val="446"/>
          <w:marRight w:val="0"/>
          <w:marTop w:val="0"/>
          <w:marBottom w:val="0"/>
          <w:divBdr>
            <w:top w:val="none" w:sz="0" w:space="0" w:color="auto"/>
            <w:left w:val="none" w:sz="0" w:space="0" w:color="auto"/>
            <w:bottom w:val="none" w:sz="0" w:space="0" w:color="auto"/>
            <w:right w:val="none" w:sz="0" w:space="0" w:color="auto"/>
          </w:divBdr>
        </w:div>
        <w:div w:id="1990087930">
          <w:marLeft w:val="446"/>
          <w:marRight w:val="0"/>
          <w:marTop w:val="0"/>
          <w:marBottom w:val="0"/>
          <w:divBdr>
            <w:top w:val="none" w:sz="0" w:space="0" w:color="auto"/>
            <w:left w:val="none" w:sz="0" w:space="0" w:color="auto"/>
            <w:bottom w:val="none" w:sz="0" w:space="0" w:color="auto"/>
            <w:right w:val="none" w:sz="0" w:space="0" w:color="auto"/>
          </w:divBdr>
        </w:div>
        <w:div w:id="63916535">
          <w:marLeft w:val="446"/>
          <w:marRight w:val="0"/>
          <w:marTop w:val="0"/>
          <w:marBottom w:val="0"/>
          <w:divBdr>
            <w:top w:val="none" w:sz="0" w:space="0" w:color="auto"/>
            <w:left w:val="none" w:sz="0" w:space="0" w:color="auto"/>
            <w:bottom w:val="none" w:sz="0" w:space="0" w:color="auto"/>
            <w:right w:val="none" w:sz="0" w:space="0" w:color="auto"/>
          </w:divBdr>
        </w:div>
      </w:divsChild>
    </w:div>
    <w:div w:id="569387547">
      <w:bodyDiv w:val="1"/>
      <w:marLeft w:val="0"/>
      <w:marRight w:val="0"/>
      <w:marTop w:val="0"/>
      <w:marBottom w:val="0"/>
      <w:divBdr>
        <w:top w:val="none" w:sz="0" w:space="0" w:color="auto"/>
        <w:left w:val="none" w:sz="0" w:space="0" w:color="auto"/>
        <w:bottom w:val="none" w:sz="0" w:space="0" w:color="auto"/>
        <w:right w:val="none" w:sz="0" w:space="0" w:color="auto"/>
      </w:divBdr>
      <w:divsChild>
        <w:div w:id="467405643">
          <w:marLeft w:val="0"/>
          <w:marRight w:val="0"/>
          <w:marTop w:val="0"/>
          <w:marBottom w:val="0"/>
          <w:divBdr>
            <w:top w:val="none" w:sz="0" w:space="0" w:color="auto"/>
            <w:left w:val="none" w:sz="0" w:space="0" w:color="auto"/>
            <w:bottom w:val="none" w:sz="0" w:space="0" w:color="auto"/>
            <w:right w:val="none" w:sz="0" w:space="0" w:color="auto"/>
          </w:divBdr>
          <w:divsChild>
            <w:div w:id="1064642753">
              <w:marLeft w:val="0"/>
              <w:marRight w:val="0"/>
              <w:marTop w:val="0"/>
              <w:marBottom w:val="0"/>
              <w:divBdr>
                <w:top w:val="none" w:sz="0" w:space="0" w:color="auto"/>
                <w:left w:val="none" w:sz="0" w:space="0" w:color="auto"/>
                <w:bottom w:val="none" w:sz="0" w:space="0" w:color="auto"/>
                <w:right w:val="none" w:sz="0" w:space="0" w:color="auto"/>
              </w:divBdr>
            </w:div>
            <w:div w:id="625964361">
              <w:marLeft w:val="0"/>
              <w:marRight w:val="0"/>
              <w:marTop w:val="0"/>
              <w:marBottom w:val="0"/>
              <w:divBdr>
                <w:top w:val="none" w:sz="0" w:space="0" w:color="auto"/>
                <w:left w:val="none" w:sz="0" w:space="0" w:color="auto"/>
                <w:bottom w:val="none" w:sz="0" w:space="0" w:color="auto"/>
                <w:right w:val="none" w:sz="0" w:space="0" w:color="auto"/>
              </w:divBdr>
            </w:div>
          </w:divsChild>
        </w:div>
        <w:div w:id="702173251">
          <w:marLeft w:val="0"/>
          <w:marRight w:val="0"/>
          <w:marTop w:val="0"/>
          <w:marBottom w:val="0"/>
          <w:divBdr>
            <w:top w:val="none" w:sz="0" w:space="0" w:color="auto"/>
            <w:left w:val="none" w:sz="0" w:space="0" w:color="auto"/>
            <w:bottom w:val="none" w:sz="0" w:space="0" w:color="auto"/>
            <w:right w:val="none" w:sz="0" w:space="0" w:color="auto"/>
          </w:divBdr>
          <w:divsChild>
            <w:div w:id="175002581">
              <w:marLeft w:val="0"/>
              <w:marRight w:val="0"/>
              <w:marTop w:val="0"/>
              <w:marBottom w:val="0"/>
              <w:divBdr>
                <w:top w:val="none" w:sz="0" w:space="0" w:color="auto"/>
                <w:left w:val="none" w:sz="0" w:space="0" w:color="auto"/>
                <w:bottom w:val="none" w:sz="0" w:space="0" w:color="auto"/>
                <w:right w:val="none" w:sz="0" w:space="0" w:color="auto"/>
              </w:divBdr>
            </w:div>
          </w:divsChild>
        </w:div>
        <w:div w:id="1575041466">
          <w:marLeft w:val="0"/>
          <w:marRight w:val="0"/>
          <w:marTop w:val="0"/>
          <w:marBottom w:val="0"/>
          <w:divBdr>
            <w:top w:val="none" w:sz="0" w:space="0" w:color="auto"/>
            <w:left w:val="none" w:sz="0" w:space="0" w:color="auto"/>
            <w:bottom w:val="none" w:sz="0" w:space="0" w:color="auto"/>
            <w:right w:val="none" w:sz="0" w:space="0" w:color="auto"/>
          </w:divBdr>
          <w:divsChild>
            <w:div w:id="18309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2565">
      <w:bodyDiv w:val="1"/>
      <w:marLeft w:val="0"/>
      <w:marRight w:val="0"/>
      <w:marTop w:val="0"/>
      <w:marBottom w:val="0"/>
      <w:divBdr>
        <w:top w:val="none" w:sz="0" w:space="0" w:color="auto"/>
        <w:left w:val="none" w:sz="0" w:space="0" w:color="auto"/>
        <w:bottom w:val="none" w:sz="0" w:space="0" w:color="auto"/>
        <w:right w:val="none" w:sz="0" w:space="0" w:color="auto"/>
      </w:divBdr>
      <w:divsChild>
        <w:div w:id="1798571416">
          <w:marLeft w:val="274"/>
          <w:marRight w:val="0"/>
          <w:marTop w:val="0"/>
          <w:marBottom w:val="0"/>
          <w:divBdr>
            <w:top w:val="none" w:sz="0" w:space="0" w:color="auto"/>
            <w:left w:val="none" w:sz="0" w:space="0" w:color="auto"/>
            <w:bottom w:val="none" w:sz="0" w:space="0" w:color="auto"/>
            <w:right w:val="none" w:sz="0" w:space="0" w:color="auto"/>
          </w:divBdr>
        </w:div>
      </w:divsChild>
    </w:div>
    <w:div w:id="704141496">
      <w:bodyDiv w:val="1"/>
      <w:marLeft w:val="0"/>
      <w:marRight w:val="0"/>
      <w:marTop w:val="0"/>
      <w:marBottom w:val="0"/>
      <w:divBdr>
        <w:top w:val="none" w:sz="0" w:space="0" w:color="auto"/>
        <w:left w:val="none" w:sz="0" w:space="0" w:color="auto"/>
        <w:bottom w:val="none" w:sz="0" w:space="0" w:color="auto"/>
        <w:right w:val="none" w:sz="0" w:space="0" w:color="auto"/>
      </w:divBdr>
      <w:divsChild>
        <w:div w:id="823424999">
          <w:marLeft w:val="274"/>
          <w:marRight w:val="0"/>
          <w:marTop w:val="0"/>
          <w:marBottom w:val="0"/>
          <w:divBdr>
            <w:top w:val="none" w:sz="0" w:space="0" w:color="auto"/>
            <w:left w:val="none" w:sz="0" w:space="0" w:color="auto"/>
            <w:bottom w:val="none" w:sz="0" w:space="0" w:color="auto"/>
            <w:right w:val="none" w:sz="0" w:space="0" w:color="auto"/>
          </w:divBdr>
        </w:div>
        <w:div w:id="2123451410">
          <w:marLeft w:val="274"/>
          <w:marRight w:val="0"/>
          <w:marTop w:val="0"/>
          <w:marBottom w:val="0"/>
          <w:divBdr>
            <w:top w:val="none" w:sz="0" w:space="0" w:color="auto"/>
            <w:left w:val="none" w:sz="0" w:space="0" w:color="auto"/>
            <w:bottom w:val="none" w:sz="0" w:space="0" w:color="auto"/>
            <w:right w:val="none" w:sz="0" w:space="0" w:color="auto"/>
          </w:divBdr>
        </w:div>
        <w:div w:id="2054648801">
          <w:marLeft w:val="274"/>
          <w:marRight w:val="0"/>
          <w:marTop w:val="0"/>
          <w:marBottom w:val="0"/>
          <w:divBdr>
            <w:top w:val="none" w:sz="0" w:space="0" w:color="auto"/>
            <w:left w:val="none" w:sz="0" w:space="0" w:color="auto"/>
            <w:bottom w:val="none" w:sz="0" w:space="0" w:color="auto"/>
            <w:right w:val="none" w:sz="0" w:space="0" w:color="auto"/>
          </w:divBdr>
        </w:div>
        <w:div w:id="138810086">
          <w:marLeft w:val="274"/>
          <w:marRight w:val="0"/>
          <w:marTop w:val="0"/>
          <w:marBottom w:val="0"/>
          <w:divBdr>
            <w:top w:val="none" w:sz="0" w:space="0" w:color="auto"/>
            <w:left w:val="none" w:sz="0" w:space="0" w:color="auto"/>
            <w:bottom w:val="none" w:sz="0" w:space="0" w:color="auto"/>
            <w:right w:val="none" w:sz="0" w:space="0" w:color="auto"/>
          </w:divBdr>
        </w:div>
        <w:div w:id="2089157350">
          <w:marLeft w:val="274"/>
          <w:marRight w:val="0"/>
          <w:marTop w:val="0"/>
          <w:marBottom w:val="0"/>
          <w:divBdr>
            <w:top w:val="none" w:sz="0" w:space="0" w:color="auto"/>
            <w:left w:val="none" w:sz="0" w:space="0" w:color="auto"/>
            <w:bottom w:val="none" w:sz="0" w:space="0" w:color="auto"/>
            <w:right w:val="none" w:sz="0" w:space="0" w:color="auto"/>
          </w:divBdr>
        </w:div>
        <w:div w:id="1895726453">
          <w:marLeft w:val="446"/>
          <w:marRight w:val="0"/>
          <w:marTop w:val="0"/>
          <w:marBottom w:val="0"/>
          <w:divBdr>
            <w:top w:val="none" w:sz="0" w:space="0" w:color="auto"/>
            <w:left w:val="none" w:sz="0" w:space="0" w:color="auto"/>
            <w:bottom w:val="none" w:sz="0" w:space="0" w:color="auto"/>
            <w:right w:val="none" w:sz="0" w:space="0" w:color="auto"/>
          </w:divBdr>
        </w:div>
        <w:div w:id="779959071">
          <w:marLeft w:val="446"/>
          <w:marRight w:val="0"/>
          <w:marTop w:val="0"/>
          <w:marBottom w:val="0"/>
          <w:divBdr>
            <w:top w:val="none" w:sz="0" w:space="0" w:color="auto"/>
            <w:left w:val="none" w:sz="0" w:space="0" w:color="auto"/>
            <w:bottom w:val="none" w:sz="0" w:space="0" w:color="auto"/>
            <w:right w:val="none" w:sz="0" w:space="0" w:color="auto"/>
          </w:divBdr>
        </w:div>
      </w:divsChild>
    </w:div>
    <w:div w:id="784538115">
      <w:bodyDiv w:val="1"/>
      <w:marLeft w:val="0"/>
      <w:marRight w:val="0"/>
      <w:marTop w:val="0"/>
      <w:marBottom w:val="0"/>
      <w:divBdr>
        <w:top w:val="none" w:sz="0" w:space="0" w:color="auto"/>
        <w:left w:val="none" w:sz="0" w:space="0" w:color="auto"/>
        <w:bottom w:val="none" w:sz="0" w:space="0" w:color="auto"/>
        <w:right w:val="none" w:sz="0" w:space="0" w:color="auto"/>
      </w:divBdr>
      <w:divsChild>
        <w:div w:id="1066874015">
          <w:marLeft w:val="446"/>
          <w:marRight w:val="0"/>
          <w:marTop w:val="0"/>
          <w:marBottom w:val="0"/>
          <w:divBdr>
            <w:top w:val="none" w:sz="0" w:space="0" w:color="auto"/>
            <w:left w:val="none" w:sz="0" w:space="0" w:color="auto"/>
            <w:bottom w:val="none" w:sz="0" w:space="0" w:color="auto"/>
            <w:right w:val="none" w:sz="0" w:space="0" w:color="auto"/>
          </w:divBdr>
        </w:div>
        <w:div w:id="1172451734">
          <w:marLeft w:val="446"/>
          <w:marRight w:val="0"/>
          <w:marTop w:val="0"/>
          <w:marBottom w:val="0"/>
          <w:divBdr>
            <w:top w:val="none" w:sz="0" w:space="0" w:color="auto"/>
            <w:left w:val="none" w:sz="0" w:space="0" w:color="auto"/>
            <w:bottom w:val="none" w:sz="0" w:space="0" w:color="auto"/>
            <w:right w:val="none" w:sz="0" w:space="0" w:color="auto"/>
          </w:divBdr>
        </w:div>
        <w:div w:id="1033730007">
          <w:marLeft w:val="446"/>
          <w:marRight w:val="0"/>
          <w:marTop w:val="0"/>
          <w:marBottom w:val="0"/>
          <w:divBdr>
            <w:top w:val="none" w:sz="0" w:space="0" w:color="auto"/>
            <w:left w:val="none" w:sz="0" w:space="0" w:color="auto"/>
            <w:bottom w:val="none" w:sz="0" w:space="0" w:color="auto"/>
            <w:right w:val="none" w:sz="0" w:space="0" w:color="auto"/>
          </w:divBdr>
        </w:div>
        <w:div w:id="509485416">
          <w:marLeft w:val="446"/>
          <w:marRight w:val="0"/>
          <w:marTop w:val="0"/>
          <w:marBottom w:val="0"/>
          <w:divBdr>
            <w:top w:val="none" w:sz="0" w:space="0" w:color="auto"/>
            <w:left w:val="none" w:sz="0" w:space="0" w:color="auto"/>
            <w:bottom w:val="none" w:sz="0" w:space="0" w:color="auto"/>
            <w:right w:val="none" w:sz="0" w:space="0" w:color="auto"/>
          </w:divBdr>
        </w:div>
      </w:divsChild>
    </w:div>
    <w:div w:id="799761735">
      <w:bodyDiv w:val="1"/>
      <w:marLeft w:val="0"/>
      <w:marRight w:val="0"/>
      <w:marTop w:val="0"/>
      <w:marBottom w:val="0"/>
      <w:divBdr>
        <w:top w:val="none" w:sz="0" w:space="0" w:color="auto"/>
        <w:left w:val="none" w:sz="0" w:space="0" w:color="auto"/>
        <w:bottom w:val="none" w:sz="0" w:space="0" w:color="auto"/>
        <w:right w:val="none" w:sz="0" w:space="0" w:color="auto"/>
      </w:divBdr>
      <w:divsChild>
        <w:div w:id="1350185175">
          <w:marLeft w:val="446"/>
          <w:marRight w:val="0"/>
          <w:marTop w:val="0"/>
          <w:marBottom w:val="0"/>
          <w:divBdr>
            <w:top w:val="none" w:sz="0" w:space="0" w:color="auto"/>
            <w:left w:val="none" w:sz="0" w:space="0" w:color="auto"/>
            <w:bottom w:val="none" w:sz="0" w:space="0" w:color="auto"/>
            <w:right w:val="none" w:sz="0" w:space="0" w:color="auto"/>
          </w:divBdr>
        </w:div>
      </w:divsChild>
    </w:div>
    <w:div w:id="805775837">
      <w:bodyDiv w:val="1"/>
      <w:marLeft w:val="0"/>
      <w:marRight w:val="0"/>
      <w:marTop w:val="0"/>
      <w:marBottom w:val="0"/>
      <w:divBdr>
        <w:top w:val="none" w:sz="0" w:space="0" w:color="auto"/>
        <w:left w:val="none" w:sz="0" w:space="0" w:color="auto"/>
        <w:bottom w:val="none" w:sz="0" w:space="0" w:color="auto"/>
        <w:right w:val="none" w:sz="0" w:space="0" w:color="auto"/>
      </w:divBdr>
      <w:divsChild>
        <w:div w:id="918444259">
          <w:marLeft w:val="446"/>
          <w:marRight w:val="0"/>
          <w:marTop w:val="0"/>
          <w:marBottom w:val="0"/>
          <w:divBdr>
            <w:top w:val="none" w:sz="0" w:space="0" w:color="auto"/>
            <w:left w:val="none" w:sz="0" w:space="0" w:color="auto"/>
            <w:bottom w:val="none" w:sz="0" w:space="0" w:color="auto"/>
            <w:right w:val="none" w:sz="0" w:space="0" w:color="auto"/>
          </w:divBdr>
        </w:div>
        <w:div w:id="1974753426">
          <w:marLeft w:val="446"/>
          <w:marRight w:val="0"/>
          <w:marTop w:val="0"/>
          <w:marBottom w:val="0"/>
          <w:divBdr>
            <w:top w:val="none" w:sz="0" w:space="0" w:color="auto"/>
            <w:left w:val="none" w:sz="0" w:space="0" w:color="auto"/>
            <w:bottom w:val="none" w:sz="0" w:space="0" w:color="auto"/>
            <w:right w:val="none" w:sz="0" w:space="0" w:color="auto"/>
          </w:divBdr>
        </w:div>
        <w:div w:id="496311535">
          <w:marLeft w:val="446"/>
          <w:marRight w:val="0"/>
          <w:marTop w:val="0"/>
          <w:marBottom w:val="0"/>
          <w:divBdr>
            <w:top w:val="none" w:sz="0" w:space="0" w:color="auto"/>
            <w:left w:val="none" w:sz="0" w:space="0" w:color="auto"/>
            <w:bottom w:val="none" w:sz="0" w:space="0" w:color="auto"/>
            <w:right w:val="none" w:sz="0" w:space="0" w:color="auto"/>
          </w:divBdr>
        </w:div>
        <w:div w:id="1934898051">
          <w:marLeft w:val="446"/>
          <w:marRight w:val="0"/>
          <w:marTop w:val="0"/>
          <w:marBottom w:val="0"/>
          <w:divBdr>
            <w:top w:val="none" w:sz="0" w:space="0" w:color="auto"/>
            <w:left w:val="none" w:sz="0" w:space="0" w:color="auto"/>
            <w:bottom w:val="none" w:sz="0" w:space="0" w:color="auto"/>
            <w:right w:val="none" w:sz="0" w:space="0" w:color="auto"/>
          </w:divBdr>
        </w:div>
      </w:divsChild>
    </w:div>
    <w:div w:id="880091706">
      <w:bodyDiv w:val="1"/>
      <w:marLeft w:val="0"/>
      <w:marRight w:val="0"/>
      <w:marTop w:val="0"/>
      <w:marBottom w:val="0"/>
      <w:divBdr>
        <w:top w:val="none" w:sz="0" w:space="0" w:color="auto"/>
        <w:left w:val="none" w:sz="0" w:space="0" w:color="auto"/>
        <w:bottom w:val="none" w:sz="0" w:space="0" w:color="auto"/>
        <w:right w:val="none" w:sz="0" w:space="0" w:color="auto"/>
      </w:divBdr>
      <w:divsChild>
        <w:div w:id="1592739518">
          <w:marLeft w:val="446"/>
          <w:marRight w:val="0"/>
          <w:marTop w:val="0"/>
          <w:marBottom w:val="0"/>
          <w:divBdr>
            <w:top w:val="none" w:sz="0" w:space="0" w:color="auto"/>
            <w:left w:val="none" w:sz="0" w:space="0" w:color="auto"/>
            <w:bottom w:val="none" w:sz="0" w:space="0" w:color="auto"/>
            <w:right w:val="none" w:sz="0" w:space="0" w:color="auto"/>
          </w:divBdr>
        </w:div>
        <w:div w:id="478376279">
          <w:marLeft w:val="446"/>
          <w:marRight w:val="0"/>
          <w:marTop w:val="0"/>
          <w:marBottom w:val="0"/>
          <w:divBdr>
            <w:top w:val="none" w:sz="0" w:space="0" w:color="auto"/>
            <w:left w:val="none" w:sz="0" w:space="0" w:color="auto"/>
            <w:bottom w:val="none" w:sz="0" w:space="0" w:color="auto"/>
            <w:right w:val="none" w:sz="0" w:space="0" w:color="auto"/>
          </w:divBdr>
        </w:div>
      </w:divsChild>
    </w:div>
    <w:div w:id="1142115398">
      <w:bodyDiv w:val="1"/>
      <w:marLeft w:val="0"/>
      <w:marRight w:val="0"/>
      <w:marTop w:val="0"/>
      <w:marBottom w:val="0"/>
      <w:divBdr>
        <w:top w:val="none" w:sz="0" w:space="0" w:color="auto"/>
        <w:left w:val="none" w:sz="0" w:space="0" w:color="auto"/>
        <w:bottom w:val="none" w:sz="0" w:space="0" w:color="auto"/>
        <w:right w:val="none" w:sz="0" w:space="0" w:color="auto"/>
      </w:divBdr>
    </w:div>
    <w:div w:id="1222249671">
      <w:bodyDiv w:val="1"/>
      <w:marLeft w:val="0"/>
      <w:marRight w:val="0"/>
      <w:marTop w:val="0"/>
      <w:marBottom w:val="0"/>
      <w:divBdr>
        <w:top w:val="none" w:sz="0" w:space="0" w:color="auto"/>
        <w:left w:val="none" w:sz="0" w:space="0" w:color="auto"/>
        <w:bottom w:val="none" w:sz="0" w:space="0" w:color="auto"/>
        <w:right w:val="none" w:sz="0" w:space="0" w:color="auto"/>
      </w:divBdr>
      <w:divsChild>
        <w:div w:id="1332484883">
          <w:marLeft w:val="446"/>
          <w:marRight w:val="0"/>
          <w:marTop w:val="0"/>
          <w:marBottom w:val="0"/>
          <w:divBdr>
            <w:top w:val="none" w:sz="0" w:space="0" w:color="auto"/>
            <w:left w:val="none" w:sz="0" w:space="0" w:color="auto"/>
            <w:bottom w:val="none" w:sz="0" w:space="0" w:color="auto"/>
            <w:right w:val="none" w:sz="0" w:space="0" w:color="auto"/>
          </w:divBdr>
        </w:div>
        <w:div w:id="785199603">
          <w:marLeft w:val="446"/>
          <w:marRight w:val="0"/>
          <w:marTop w:val="0"/>
          <w:marBottom w:val="0"/>
          <w:divBdr>
            <w:top w:val="none" w:sz="0" w:space="0" w:color="auto"/>
            <w:left w:val="none" w:sz="0" w:space="0" w:color="auto"/>
            <w:bottom w:val="none" w:sz="0" w:space="0" w:color="auto"/>
            <w:right w:val="none" w:sz="0" w:space="0" w:color="auto"/>
          </w:divBdr>
        </w:div>
        <w:div w:id="204606904">
          <w:marLeft w:val="446"/>
          <w:marRight w:val="0"/>
          <w:marTop w:val="0"/>
          <w:marBottom w:val="0"/>
          <w:divBdr>
            <w:top w:val="none" w:sz="0" w:space="0" w:color="auto"/>
            <w:left w:val="none" w:sz="0" w:space="0" w:color="auto"/>
            <w:bottom w:val="none" w:sz="0" w:space="0" w:color="auto"/>
            <w:right w:val="none" w:sz="0" w:space="0" w:color="auto"/>
          </w:divBdr>
        </w:div>
      </w:divsChild>
    </w:div>
    <w:div w:id="1255016026">
      <w:bodyDiv w:val="1"/>
      <w:marLeft w:val="0"/>
      <w:marRight w:val="0"/>
      <w:marTop w:val="0"/>
      <w:marBottom w:val="0"/>
      <w:divBdr>
        <w:top w:val="none" w:sz="0" w:space="0" w:color="auto"/>
        <w:left w:val="none" w:sz="0" w:space="0" w:color="auto"/>
        <w:bottom w:val="none" w:sz="0" w:space="0" w:color="auto"/>
        <w:right w:val="none" w:sz="0" w:space="0" w:color="auto"/>
      </w:divBdr>
      <w:divsChild>
        <w:div w:id="368720907">
          <w:marLeft w:val="274"/>
          <w:marRight w:val="0"/>
          <w:marTop w:val="0"/>
          <w:marBottom w:val="0"/>
          <w:divBdr>
            <w:top w:val="none" w:sz="0" w:space="0" w:color="auto"/>
            <w:left w:val="none" w:sz="0" w:space="0" w:color="auto"/>
            <w:bottom w:val="none" w:sz="0" w:space="0" w:color="auto"/>
            <w:right w:val="none" w:sz="0" w:space="0" w:color="auto"/>
          </w:divBdr>
        </w:div>
        <w:div w:id="1307276706">
          <w:marLeft w:val="274"/>
          <w:marRight w:val="0"/>
          <w:marTop w:val="0"/>
          <w:marBottom w:val="0"/>
          <w:divBdr>
            <w:top w:val="none" w:sz="0" w:space="0" w:color="auto"/>
            <w:left w:val="none" w:sz="0" w:space="0" w:color="auto"/>
            <w:bottom w:val="none" w:sz="0" w:space="0" w:color="auto"/>
            <w:right w:val="none" w:sz="0" w:space="0" w:color="auto"/>
          </w:divBdr>
        </w:div>
        <w:div w:id="599604580">
          <w:marLeft w:val="274"/>
          <w:marRight w:val="0"/>
          <w:marTop w:val="0"/>
          <w:marBottom w:val="0"/>
          <w:divBdr>
            <w:top w:val="none" w:sz="0" w:space="0" w:color="auto"/>
            <w:left w:val="none" w:sz="0" w:space="0" w:color="auto"/>
            <w:bottom w:val="none" w:sz="0" w:space="0" w:color="auto"/>
            <w:right w:val="none" w:sz="0" w:space="0" w:color="auto"/>
          </w:divBdr>
        </w:div>
        <w:div w:id="340671101">
          <w:marLeft w:val="274"/>
          <w:marRight w:val="0"/>
          <w:marTop w:val="0"/>
          <w:marBottom w:val="0"/>
          <w:divBdr>
            <w:top w:val="none" w:sz="0" w:space="0" w:color="auto"/>
            <w:left w:val="none" w:sz="0" w:space="0" w:color="auto"/>
            <w:bottom w:val="none" w:sz="0" w:space="0" w:color="auto"/>
            <w:right w:val="none" w:sz="0" w:space="0" w:color="auto"/>
          </w:divBdr>
        </w:div>
        <w:div w:id="1085807272">
          <w:marLeft w:val="274"/>
          <w:marRight w:val="0"/>
          <w:marTop w:val="0"/>
          <w:marBottom w:val="0"/>
          <w:divBdr>
            <w:top w:val="none" w:sz="0" w:space="0" w:color="auto"/>
            <w:left w:val="none" w:sz="0" w:space="0" w:color="auto"/>
            <w:bottom w:val="none" w:sz="0" w:space="0" w:color="auto"/>
            <w:right w:val="none" w:sz="0" w:space="0" w:color="auto"/>
          </w:divBdr>
        </w:div>
        <w:div w:id="1820531783">
          <w:marLeft w:val="446"/>
          <w:marRight w:val="0"/>
          <w:marTop w:val="0"/>
          <w:marBottom w:val="0"/>
          <w:divBdr>
            <w:top w:val="none" w:sz="0" w:space="0" w:color="auto"/>
            <w:left w:val="none" w:sz="0" w:space="0" w:color="auto"/>
            <w:bottom w:val="none" w:sz="0" w:space="0" w:color="auto"/>
            <w:right w:val="none" w:sz="0" w:space="0" w:color="auto"/>
          </w:divBdr>
        </w:div>
        <w:div w:id="1645624066">
          <w:marLeft w:val="446"/>
          <w:marRight w:val="0"/>
          <w:marTop w:val="0"/>
          <w:marBottom w:val="0"/>
          <w:divBdr>
            <w:top w:val="none" w:sz="0" w:space="0" w:color="auto"/>
            <w:left w:val="none" w:sz="0" w:space="0" w:color="auto"/>
            <w:bottom w:val="none" w:sz="0" w:space="0" w:color="auto"/>
            <w:right w:val="none" w:sz="0" w:space="0" w:color="auto"/>
          </w:divBdr>
        </w:div>
      </w:divsChild>
    </w:div>
    <w:div w:id="1350790967">
      <w:bodyDiv w:val="1"/>
      <w:marLeft w:val="0"/>
      <w:marRight w:val="0"/>
      <w:marTop w:val="0"/>
      <w:marBottom w:val="0"/>
      <w:divBdr>
        <w:top w:val="none" w:sz="0" w:space="0" w:color="auto"/>
        <w:left w:val="none" w:sz="0" w:space="0" w:color="auto"/>
        <w:bottom w:val="none" w:sz="0" w:space="0" w:color="auto"/>
        <w:right w:val="none" w:sz="0" w:space="0" w:color="auto"/>
      </w:divBdr>
      <w:divsChild>
        <w:div w:id="1820803176">
          <w:marLeft w:val="446"/>
          <w:marRight w:val="0"/>
          <w:marTop w:val="0"/>
          <w:marBottom w:val="0"/>
          <w:divBdr>
            <w:top w:val="none" w:sz="0" w:space="0" w:color="auto"/>
            <w:left w:val="none" w:sz="0" w:space="0" w:color="auto"/>
            <w:bottom w:val="none" w:sz="0" w:space="0" w:color="auto"/>
            <w:right w:val="none" w:sz="0" w:space="0" w:color="auto"/>
          </w:divBdr>
        </w:div>
        <w:div w:id="732199479">
          <w:marLeft w:val="446"/>
          <w:marRight w:val="0"/>
          <w:marTop w:val="0"/>
          <w:marBottom w:val="0"/>
          <w:divBdr>
            <w:top w:val="none" w:sz="0" w:space="0" w:color="auto"/>
            <w:left w:val="none" w:sz="0" w:space="0" w:color="auto"/>
            <w:bottom w:val="none" w:sz="0" w:space="0" w:color="auto"/>
            <w:right w:val="none" w:sz="0" w:space="0" w:color="auto"/>
          </w:divBdr>
        </w:div>
        <w:div w:id="178007415">
          <w:marLeft w:val="446"/>
          <w:marRight w:val="0"/>
          <w:marTop w:val="0"/>
          <w:marBottom w:val="0"/>
          <w:divBdr>
            <w:top w:val="none" w:sz="0" w:space="0" w:color="auto"/>
            <w:left w:val="none" w:sz="0" w:space="0" w:color="auto"/>
            <w:bottom w:val="none" w:sz="0" w:space="0" w:color="auto"/>
            <w:right w:val="none" w:sz="0" w:space="0" w:color="auto"/>
          </w:divBdr>
        </w:div>
      </w:divsChild>
    </w:div>
    <w:div w:id="1660385292">
      <w:bodyDiv w:val="1"/>
      <w:marLeft w:val="0"/>
      <w:marRight w:val="0"/>
      <w:marTop w:val="0"/>
      <w:marBottom w:val="0"/>
      <w:divBdr>
        <w:top w:val="none" w:sz="0" w:space="0" w:color="auto"/>
        <w:left w:val="none" w:sz="0" w:space="0" w:color="auto"/>
        <w:bottom w:val="none" w:sz="0" w:space="0" w:color="auto"/>
        <w:right w:val="none" w:sz="0" w:space="0" w:color="auto"/>
      </w:divBdr>
      <w:divsChild>
        <w:div w:id="1920819958">
          <w:marLeft w:val="0"/>
          <w:marRight w:val="0"/>
          <w:marTop w:val="0"/>
          <w:marBottom w:val="0"/>
          <w:divBdr>
            <w:top w:val="none" w:sz="0" w:space="0" w:color="auto"/>
            <w:left w:val="none" w:sz="0" w:space="0" w:color="auto"/>
            <w:bottom w:val="none" w:sz="0" w:space="0" w:color="auto"/>
            <w:right w:val="none" w:sz="0" w:space="0" w:color="auto"/>
          </w:divBdr>
          <w:divsChild>
            <w:div w:id="1034430008">
              <w:marLeft w:val="0"/>
              <w:marRight w:val="0"/>
              <w:marTop w:val="0"/>
              <w:marBottom w:val="0"/>
              <w:divBdr>
                <w:top w:val="none" w:sz="0" w:space="0" w:color="auto"/>
                <w:left w:val="none" w:sz="0" w:space="0" w:color="auto"/>
                <w:bottom w:val="none" w:sz="0" w:space="0" w:color="auto"/>
                <w:right w:val="none" w:sz="0" w:space="0" w:color="auto"/>
              </w:divBdr>
            </w:div>
            <w:div w:id="81150116">
              <w:marLeft w:val="0"/>
              <w:marRight w:val="0"/>
              <w:marTop w:val="0"/>
              <w:marBottom w:val="0"/>
              <w:divBdr>
                <w:top w:val="none" w:sz="0" w:space="0" w:color="auto"/>
                <w:left w:val="none" w:sz="0" w:space="0" w:color="auto"/>
                <w:bottom w:val="none" w:sz="0" w:space="0" w:color="auto"/>
                <w:right w:val="none" w:sz="0" w:space="0" w:color="auto"/>
              </w:divBdr>
            </w:div>
          </w:divsChild>
        </w:div>
        <w:div w:id="1726488540">
          <w:marLeft w:val="0"/>
          <w:marRight w:val="0"/>
          <w:marTop w:val="0"/>
          <w:marBottom w:val="0"/>
          <w:divBdr>
            <w:top w:val="none" w:sz="0" w:space="0" w:color="auto"/>
            <w:left w:val="none" w:sz="0" w:space="0" w:color="auto"/>
            <w:bottom w:val="none" w:sz="0" w:space="0" w:color="auto"/>
            <w:right w:val="none" w:sz="0" w:space="0" w:color="auto"/>
          </w:divBdr>
          <w:divsChild>
            <w:div w:id="2037541334">
              <w:marLeft w:val="0"/>
              <w:marRight w:val="0"/>
              <w:marTop w:val="0"/>
              <w:marBottom w:val="0"/>
              <w:divBdr>
                <w:top w:val="none" w:sz="0" w:space="0" w:color="auto"/>
                <w:left w:val="none" w:sz="0" w:space="0" w:color="auto"/>
                <w:bottom w:val="none" w:sz="0" w:space="0" w:color="auto"/>
                <w:right w:val="none" w:sz="0" w:space="0" w:color="auto"/>
              </w:divBdr>
            </w:div>
          </w:divsChild>
        </w:div>
        <w:div w:id="612906464">
          <w:marLeft w:val="0"/>
          <w:marRight w:val="0"/>
          <w:marTop w:val="0"/>
          <w:marBottom w:val="0"/>
          <w:divBdr>
            <w:top w:val="none" w:sz="0" w:space="0" w:color="auto"/>
            <w:left w:val="none" w:sz="0" w:space="0" w:color="auto"/>
            <w:bottom w:val="none" w:sz="0" w:space="0" w:color="auto"/>
            <w:right w:val="none" w:sz="0" w:space="0" w:color="auto"/>
          </w:divBdr>
          <w:divsChild>
            <w:div w:id="4779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3005">
      <w:bodyDiv w:val="1"/>
      <w:marLeft w:val="0"/>
      <w:marRight w:val="0"/>
      <w:marTop w:val="0"/>
      <w:marBottom w:val="0"/>
      <w:divBdr>
        <w:top w:val="none" w:sz="0" w:space="0" w:color="auto"/>
        <w:left w:val="none" w:sz="0" w:space="0" w:color="auto"/>
        <w:bottom w:val="none" w:sz="0" w:space="0" w:color="auto"/>
        <w:right w:val="none" w:sz="0" w:space="0" w:color="auto"/>
      </w:divBdr>
      <w:divsChild>
        <w:div w:id="529417619">
          <w:marLeft w:val="0"/>
          <w:marRight w:val="0"/>
          <w:marTop w:val="0"/>
          <w:marBottom w:val="0"/>
          <w:divBdr>
            <w:top w:val="none" w:sz="0" w:space="0" w:color="auto"/>
            <w:left w:val="none" w:sz="0" w:space="0" w:color="auto"/>
            <w:bottom w:val="none" w:sz="0" w:space="0" w:color="auto"/>
            <w:right w:val="none" w:sz="0" w:space="0" w:color="auto"/>
          </w:divBdr>
        </w:div>
        <w:div w:id="752631991">
          <w:marLeft w:val="0"/>
          <w:marRight w:val="0"/>
          <w:marTop w:val="0"/>
          <w:marBottom w:val="0"/>
          <w:divBdr>
            <w:top w:val="none" w:sz="0" w:space="0" w:color="auto"/>
            <w:left w:val="none" w:sz="0" w:space="0" w:color="auto"/>
            <w:bottom w:val="none" w:sz="0" w:space="0" w:color="auto"/>
            <w:right w:val="none" w:sz="0" w:space="0" w:color="auto"/>
          </w:divBdr>
        </w:div>
        <w:div w:id="1267620480">
          <w:marLeft w:val="0"/>
          <w:marRight w:val="0"/>
          <w:marTop w:val="0"/>
          <w:marBottom w:val="0"/>
          <w:divBdr>
            <w:top w:val="none" w:sz="0" w:space="0" w:color="auto"/>
            <w:left w:val="none" w:sz="0" w:space="0" w:color="auto"/>
            <w:bottom w:val="none" w:sz="0" w:space="0" w:color="auto"/>
            <w:right w:val="none" w:sz="0" w:space="0" w:color="auto"/>
          </w:divBdr>
        </w:div>
        <w:div w:id="105122486">
          <w:marLeft w:val="0"/>
          <w:marRight w:val="0"/>
          <w:marTop w:val="0"/>
          <w:marBottom w:val="0"/>
          <w:divBdr>
            <w:top w:val="none" w:sz="0" w:space="0" w:color="auto"/>
            <w:left w:val="none" w:sz="0" w:space="0" w:color="auto"/>
            <w:bottom w:val="none" w:sz="0" w:space="0" w:color="auto"/>
            <w:right w:val="none" w:sz="0" w:space="0" w:color="auto"/>
          </w:divBdr>
        </w:div>
      </w:divsChild>
    </w:div>
    <w:div w:id="1757165611">
      <w:bodyDiv w:val="1"/>
      <w:marLeft w:val="0"/>
      <w:marRight w:val="0"/>
      <w:marTop w:val="0"/>
      <w:marBottom w:val="0"/>
      <w:divBdr>
        <w:top w:val="none" w:sz="0" w:space="0" w:color="auto"/>
        <w:left w:val="none" w:sz="0" w:space="0" w:color="auto"/>
        <w:bottom w:val="none" w:sz="0" w:space="0" w:color="auto"/>
        <w:right w:val="none" w:sz="0" w:space="0" w:color="auto"/>
      </w:divBdr>
      <w:divsChild>
        <w:div w:id="1445005483">
          <w:marLeft w:val="446"/>
          <w:marRight w:val="0"/>
          <w:marTop w:val="0"/>
          <w:marBottom w:val="0"/>
          <w:divBdr>
            <w:top w:val="none" w:sz="0" w:space="0" w:color="auto"/>
            <w:left w:val="none" w:sz="0" w:space="0" w:color="auto"/>
            <w:bottom w:val="none" w:sz="0" w:space="0" w:color="auto"/>
            <w:right w:val="none" w:sz="0" w:space="0" w:color="auto"/>
          </w:divBdr>
        </w:div>
        <w:div w:id="397291217">
          <w:marLeft w:val="446"/>
          <w:marRight w:val="0"/>
          <w:marTop w:val="0"/>
          <w:marBottom w:val="0"/>
          <w:divBdr>
            <w:top w:val="none" w:sz="0" w:space="0" w:color="auto"/>
            <w:left w:val="none" w:sz="0" w:space="0" w:color="auto"/>
            <w:bottom w:val="none" w:sz="0" w:space="0" w:color="auto"/>
            <w:right w:val="none" w:sz="0" w:space="0" w:color="auto"/>
          </w:divBdr>
        </w:div>
        <w:div w:id="1716156192">
          <w:marLeft w:val="446"/>
          <w:marRight w:val="0"/>
          <w:marTop w:val="0"/>
          <w:marBottom w:val="0"/>
          <w:divBdr>
            <w:top w:val="none" w:sz="0" w:space="0" w:color="auto"/>
            <w:left w:val="none" w:sz="0" w:space="0" w:color="auto"/>
            <w:bottom w:val="none" w:sz="0" w:space="0" w:color="auto"/>
            <w:right w:val="none" w:sz="0" w:space="0" w:color="auto"/>
          </w:divBdr>
        </w:div>
        <w:div w:id="634143811">
          <w:marLeft w:val="446"/>
          <w:marRight w:val="0"/>
          <w:marTop w:val="0"/>
          <w:marBottom w:val="0"/>
          <w:divBdr>
            <w:top w:val="none" w:sz="0" w:space="0" w:color="auto"/>
            <w:left w:val="none" w:sz="0" w:space="0" w:color="auto"/>
            <w:bottom w:val="none" w:sz="0" w:space="0" w:color="auto"/>
            <w:right w:val="none" w:sz="0" w:space="0" w:color="auto"/>
          </w:divBdr>
        </w:div>
      </w:divsChild>
    </w:div>
    <w:div w:id="1795127799">
      <w:bodyDiv w:val="1"/>
      <w:marLeft w:val="0"/>
      <w:marRight w:val="0"/>
      <w:marTop w:val="0"/>
      <w:marBottom w:val="0"/>
      <w:divBdr>
        <w:top w:val="none" w:sz="0" w:space="0" w:color="auto"/>
        <w:left w:val="none" w:sz="0" w:space="0" w:color="auto"/>
        <w:bottom w:val="none" w:sz="0" w:space="0" w:color="auto"/>
        <w:right w:val="none" w:sz="0" w:space="0" w:color="auto"/>
      </w:divBdr>
      <w:divsChild>
        <w:div w:id="1889219603">
          <w:marLeft w:val="446"/>
          <w:marRight w:val="0"/>
          <w:marTop w:val="0"/>
          <w:marBottom w:val="0"/>
          <w:divBdr>
            <w:top w:val="none" w:sz="0" w:space="0" w:color="auto"/>
            <w:left w:val="none" w:sz="0" w:space="0" w:color="auto"/>
            <w:bottom w:val="none" w:sz="0" w:space="0" w:color="auto"/>
            <w:right w:val="none" w:sz="0" w:space="0" w:color="auto"/>
          </w:divBdr>
        </w:div>
        <w:div w:id="619840104">
          <w:marLeft w:val="446"/>
          <w:marRight w:val="0"/>
          <w:marTop w:val="0"/>
          <w:marBottom w:val="0"/>
          <w:divBdr>
            <w:top w:val="none" w:sz="0" w:space="0" w:color="auto"/>
            <w:left w:val="none" w:sz="0" w:space="0" w:color="auto"/>
            <w:bottom w:val="none" w:sz="0" w:space="0" w:color="auto"/>
            <w:right w:val="none" w:sz="0" w:space="0" w:color="auto"/>
          </w:divBdr>
        </w:div>
        <w:div w:id="1447457903">
          <w:marLeft w:val="446"/>
          <w:marRight w:val="0"/>
          <w:marTop w:val="0"/>
          <w:marBottom w:val="0"/>
          <w:divBdr>
            <w:top w:val="none" w:sz="0" w:space="0" w:color="auto"/>
            <w:left w:val="none" w:sz="0" w:space="0" w:color="auto"/>
            <w:bottom w:val="none" w:sz="0" w:space="0" w:color="auto"/>
            <w:right w:val="none" w:sz="0" w:space="0" w:color="auto"/>
          </w:divBdr>
        </w:div>
      </w:divsChild>
    </w:div>
    <w:div w:id="1836872020">
      <w:bodyDiv w:val="1"/>
      <w:marLeft w:val="0"/>
      <w:marRight w:val="0"/>
      <w:marTop w:val="0"/>
      <w:marBottom w:val="0"/>
      <w:divBdr>
        <w:top w:val="none" w:sz="0" w:space="0" w:color="auto"/>
        <w:left w:val="none" w:sz="0" w:space="0" w:color="auto"/>
        <w:bottom w:val="none" w:sz="0" w:space="0" w:color="auto"/>
        <w:right w:val="none" w:sz="0" w:space="0" w:color="auto"/>
      </w:divBdr>
      <w:divsChild>
        <w:div w:id="329136361">
          <w:marLeft w:val="0"/>
          <w:marRight w:val="0"/>
          <w:marTop w:val="0"/>
          <w:marBottom w:val="0"/>
          <w:divBdr>
            <w:top w:val="none" w:sz="0" w:space="0" w:color="auto"/>
            <w:left w:val="none" w:sz="0" w:space="0" w:color="auto"/>
            <w:bottom w:val="none" w:sz="0" w:space="0" w:color="auto"/>
            <w:right w:val="none" w:sz="0" w:space="0" w:color="auto"/>
          </w:divBdr>
        </w:div>
        <w:div w:id="1435244605">
          <w:marLeft w:val="0"/>
          <w:marRight w:val="0"/>
          <w:marTop w:val="0"/>
          <w:marBottom w:val="0"/>
          <w:divBdr>
            <w:top w:val="none" w:sz="0" w:space="0" w:color="auto"/>
            <w:left w:val="none" w:sz="0" w:space="0" w:color="auto"/>
            <w:bottom w:val="none" w:sz="0" w:space="0" w:color="auto"/>
            <w:right w:val="none" w:sz="0" w:space="0" w:color="auto"/>
          </w:divBdr>
        </w:div>
        <w:div w:id="1623268880">
          <w:marLeft w:val="0"/>
          <w:marRight w:val="0"/>
          <w:marTop w:val="0"/>
          <w:marBottom w:val="0"/>
          <w:divBdr>
            <w:top w:val="none" w:sz="0" w:space="0" w:color="auto"/>
            <w:left w:val="none" w:sz="0" w:space="0" w:color="auto"/>
            <w:bottom w:val="none" w:sz="0" w:space="0" w:color="auto"/>
            <w:right w:val="none" w:sz="0" w:space="0" w:color="auto"/>
          </w:divBdr>
        </w:div>
        <w:div w:id="1413622721">
          <w:marLeft w:val="0"/>
          <w:marRight w:val="0"/>
          <w:marTop w:val="0"/>
          <w:marBottom w:val="0"/>
          <w:divBdr>
            <w:top w:val="none" w:sz="0" w:space="0" w:color="auto"/>
            <w:left w:val="none" w:sz="0" w:space="0" w:color="auto"/>
            <w:bottom w:val="none" w:sz="0" w:space="0" w:color="auto"/>
            <w:right w:val="none" w:sz="0" w:space="0" w:color="auto"/>
          </w:divBdr>
        </w:div>
        <w:div w:id="686100865">
          <w:marLeft w:val="0"/>
          <w:marRight w:val="0"/>
          <w:marTop w:val="0"/>
          <w:marBottom w:val="0"/>
          <w:divBdr>
            <w:top w:val="none" w:sz="0" w:space="0" w:color="auto"/>
            <w:left w:val="none" w:sz="0" w:space="0" w:color="auto"/>
            <w:bottom w:val="none" w:sz="0" w:space="0" w:color="auto"/>
            <w:right w:val="none" w:sz="0" w:space="0" w:color="auto"/>
          </w:divBdr>
        </w:div>
        <w:div w:id="453328309">
          <w:marLeft w:val="0"/>
          <w:marRight w:val="0"/>
          <w:marTop w:val="0"/>
          <w:marBottom w:val="0"/>
          <w:divBdr>
            <w:top w:val="none" w:sz="0" w:space="0" w:color="auto"/>
            <w:left w:val="none" w:sz="0" w:space="0" w:color="auto"/>
            <w:bottom w:val="none" w:sz="0" w:space="0" w:color="auto"/>
            <w:right w:val="none" w:sz="0" w:space="0" w:color="auto"/>
          </w:divBdr>
        </w:div>
        <w:div w:id="1483304371">
          <w:marLeft w:val="0"/>
          <w:marRight w:val="0"/>
          <w:marTop w:val="0"/>
          <w:marBottom w:val="0"/>
          <w:divBdr>
            <w:top w:val="none" w:sz="0" w:space="0" w:color="auto"/>
            <w:left w:val="none" w:sz="0" w:space="0" w:color="auto"/>
            <w:bottom w:val="none" w:sz="0" w:space="0" w:color="auto"/>
            <w:right w:val="none" w:sz="0" w:space="0" w:color="auto"/>
          </w:divBdr>
        </w:div>
        <w:div w:id="500856619">
          <w:marLeft w:val="0"/>
          <w:marRight w:val="0"/>
          <w:marTop w:val="0"/>
          <w:marBottom w:val="0"/>
          <w:divBdr>
            <w:top w:val="none" w:sz="0" w:space="0" w:color="auto"/>
            <w:left w:val="none" w:sz="0" w:space="0" w:color="auto"/>
            <w:bottom w:val="none" w:sz="0" w:space="0" w:color="auto"/>
            <w:right w:val="none" w:sz="0" w:space="0" w:color="auto"/>
          </w:divBdr>
        </w:div>
        <w:div w:id="1613632279">
          <w:marLeft w:val="0"/>
          <w:marRight w:val="0"/>
          <w:marTop w:val="0"/>
          <w:marBottom w:val="0"/>
          <w:divBdr>
            <w:top w:val="none" w:sz="0" w:space="0" w:color="auto"/>
            <w:left w:val="none" w:sz="0" w:space="0" w:color="auto"/>
            <w:bottom w:val="none" w:sz="0" w:space="0" w:color="auto"/>
            <w:right w:val="none" w:sz="0" w:space="0" w:color="auto"/>
          </w:divBdr>
        </w:div>
        <w:div w:id="1653438056">
          <w:marLeft w:val="0"/>
          <w:marRight w:val="0"/>
          <w:marTop w:val="0"/>
          <w:marBottom w:val="0"/>
          <w:divBdr>
            <w:top w:val="none" w:sz="0" w:space="0" w:color="auto"/>
            <w:left w:val="none" w:sz="0" w:space="0" w:color="auto"/>
            <w:bottom w:val="none" w:sz="0" w:space="0" w:color="auto"/>
            <w:right w:val="none" w:sz="0" w:space="0" w:color="auto"/>
          </w:divBdr>
        </w:div>
        <w:div w:id="452675612">
          <w:marLeft w:val="0"/>
          <w:marRight w:val="0"/>
          <w:marTop w:val="0"/>
          <w:marBottom w:val="0"/>
          <w:divBdr>
            <w:top w:val="none" w:sz="0" w:space="0" w:color="auto"/>
            <w:left w:val="none" w:sz="0" w:space="0" w:color="auto"/>
            <w:bottom w:val="none" w:sz="0" w:space="0" w:color="auto"/>
            <w:right w:val="none" w:sz="0" w:space="0" w:color="auto"/>
          </w:divBdr>
        </w:div>
      </w:divsChild>
    </w:div>
    <w:div w:id="2087679256">
      <w:bodyDiv w:val="1"/>
      <w:marLeft w:val="0"/>
      <w:marRight w:val="0"/>
      <w:marTop w:val="0"/>
      <w:marBottom w:val="0"/>
      <w:divBdr>
        <w:top w:val="none" w:sz="0" w:space="0" w:color="auto"/>
        <w:left w:val="none" w:sz="0" w:space="0" w:color="auto"/>
        <w:bottom w:val="none" w:sz="0" w:space="0" w:color="auto"/>
        <w:right w:val="none" w:sz="0" w:space="0" w:color="auto"/>
      </w:divBdr>
      <w:divsChild>
        <w:div w:id="1853568277">
          <w:marLeft w:val="0"/>
          <w:marRight w:val="0"/>
          <w:marTop w:val="0"/>
          <w:marBottom w:val="0"/>
          <w:divBdr>
            <w:top w:val="none" w:sz="0" w:space="0" w:color="auto"/>
            <w:left w:val="none" w:sz="0" w:space="0" w:color="auto"/>
            <w:bottom w:val="none" w:sz="0" w:space="0" w:color="auto"/>
            <w:right w:val="none" w:sz="0" w:space="0" w:color="auto"/>
          </w:divBdr>
        </w:div>
        <w:div w:id="1908030929">
          <w:marLeft w:val="0"/>
          <w:marRight w:val="0"/>
          <w:marTop w:val="0"/>
          <w:marBottom w:val="0"/>
          <w:divBdr>
            <w:top w:val="none" w:sz="0" w:space="0" w:color="auto"/>
            <w:left w:val="none" w:sz="0" w:space="0" w:color="auto"/>
            <w:bottom w:val="none" w:sz="0" w:space="0" w:color="auto"/>
            <w:right w:val="none" w:sz="0" w:space="0" w:color="auto"/>
          </w:divBdr>
        </w:div>
        <w:div w:id="136655125">
          <w:marLeft w:val="0"/>
          <w:marRight w:val="0"/>
          <w:marTop w:val="0"/>
          <w:marBottom w:val="0"/>
          <w:divBdr>
            <w:top w:val="none" w:sz="0" w:space="0" w:color="auto"/>
            <w:left w:val="none" w:sz="0" w:space="0" w:color="auto"/>
            <w:bottom w:val="none" w:sz="0" w:space="0" w:color="auto"/>
            <w:right w:val="none" w:sz="0" w:space="0" w:color="auto"/>
          </w:divBdr>
        </w:div>
        <w:div w:id="104664864">
          <w:marLeft w:val="0"/>
          <w:marRight w:val="0"/>
          <w:marTop w:val="0"/>
          <w:marBottom w:val="0"/>
          <w:divBdr>
            <w:top w:val="none" w:sz="0" w:space="0" w:color="auto"/>
            <w:left w:val="none" w:sz="0" w:space="0" w:color="auto"/>
            <w:bottom w:val="none" w:sz="0" w:space="0" w:color="auto"/>
            <w:right w:val="none" w:sz="0" w:space="0" w:color="auto"/>
          </w:divBdr>
        </w:div>
        <w:div w:id="1413161541">
          <w:marLeft w:val="0"/>
          <w:marRight w:val="0"/>
          <w:marTop w:val="0"/>
          <w:marBottom w:val="0"/>
          <w:divBdr>
            <w:top w:val="none" w:sz="0" w:space="0" w:color="auto"/>
            <w:left w:val="none" w:sz="0" w:space="0" w:color="auto"/>
            <w:bottom w:val="none" w:sz="0" w:space="0" w:color="auto"/>
            <w:right w:val="none" w:sz="0" w:space="0" w:color="auto"/>
          </w:divBdr>
        </w:div>
        <w:div w:id="1393113063">
          <w:marLeft w:val="0"/>
          <w:marRight w:val="0"/>
          <w:marTop w:val="0"/>
          <w:marBottom w:val="0"/>
          <w:divBdr>
            <w:top w:val="none" w:sz="0" w:space="0" w:color="auto"/>
            <w:left w:val="none" w:sz="0" w:space="0" w:color="auto"/>
            <w:bottom w:val="none" w:sz="0" w:space="0" w:color="auto"/>
            <w:right w:val="none" w:sz="0" w:space="0" w:color="auto"/>
          </w:divBdr>
        </w:div>
        <w:div w:id="768427456">
          <w:marLeft w:val="0"/>
          <w:marRight w:val="0"/>
          <w:marTop w:val="0"/>
          <w:marBottom w:val="0"/>
          <w:divBdr>
            <w:top w:val="none" w:sz="0" w:space="0" w:color="auto"/>
            <w:left w:val="none" w:sz="0" w:space="0" w:color="auto"/>
            <w:bottom w:val="none" w:sz="0" w:space="0" w:color="auto"/>
            <w:right w:val="none" w:sz="0" w:space="0" w:color="auto"/>
          </w:divBdr>
        </w:div>
        <w:div w:id="1796288257">
          <w:marLeft w:val="0"/>
          <w:marRight w:val="0"/>
          <w:marTop w:val="0"/>
          <w:marBottom w:val="0"/>
          <w:divBdr>
            <w:top w:val="none" w:sz="0" w:space="0" w:color="auto"/>
            <w:left w:val="none" w:sz="0" w:space="0" w:color="auto"/>
            <w:bottom w:val="none" w:sz="0" w:space="0" w:color="auto"/>
            <w:right w:val="none" w:sz="0" w:space="0" w:color="auto"/>
          </w:divBdr>
        </w:div>
        <w:div w:id="1508980429">
          <w:marLeft w:val="0"/>
          <w:marRight w:val="0"/>
          <w:marTop w:val="0"/>
          <w:marBottom w:val="0"/>
          <w:divBdr>
            <w:top w:val="none" w:sz="0" w:space="0" w:color="auto"/>
            <w:left w:val="none" w:sz="0" w:space="0" w:color="auto"/>
            <w:bottom w:val="none" w:sz="0" w:space="0" w:color="auto"/>
            <w:right w:val="none" w:sz="0" w:space="0" w:color="auto"/>
          </w:divBdr>
        </w:div>
        <w:div w:id="188903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nks.org/sites/default/files/2022-11/clinks_annual-report-2022_4.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37db96f-affa-43cd-8426-6c99a54d624f">
      <UserInfo>
        <DisplayName/>
        <AccountId xsi:nil="true"/>
        <AccountType/>
      </UserInfo>
    </SharedWithUsers>
    <MediaLengthInSeconds xmlns="09f919ed-3ecf-4bdc-950f-645d5419cd32" xsi:nil="true"/>
    <lcf76f155ced4ddcb4097134ff3c332f xmlns="09f919ed-3ecf-4bdc-950f-645d5419cd32">
      <Terms xmlns="http://schemas.microsoft.com/office/infopath/2007/PartnerControls"/>
    </lcf76f155ced4ddcb4097134ff3c332f>
    <TaxCatchAll xmlns="d37db96f-affa-43cd-8426-6c99a54d62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589BD741E46B4588829CA7C090C42B" ma:contentTypeVersion="17" ma:contentTypeDescription="Create a new document." ma:contentTypeScope="" ma:versionID="b4a0631d4d3ebbd10ca75b0136ed7204">
  <xsd:schema xmlns:xsd="http://www.w3.org/2001/XMLSchema" xmlns:xs="http://www.w3.org/2001/XMLSchema" xmlns:p="http://schemas.microsoft.com/office/2006/metadata/properties" xmlns:ns2="09f919ed-3ecf-4bdc-950f-645d5419cd32" xmlns:ns3="d37db96f-affa-43cd-8426-6c99a54d624f" targetNamespace="http://schemas.microsoft.com/office/2006/metadata/properties" ma:root="true" ma:fieldsID="530a7515a987dd5fa86b69f2ef8ad7db" ns2:_="" ns3:_="">
    <xsd:import namespace="09f919ed-3ecf-4bdc-950f-645d5419cd32"/>
    <xsd:import namespace="d37db96f-affa-43cd-8426-6c99a54d62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919ed-3ecf-4bdc-950f-645d5419c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cbaa60-baf6-41c6-aa7e-550c7801556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db96f-affa-43cd-8426-6c99a54d62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56f726-d38a-45db-8bae-69a9dd4d49db}" ma:internalName="TaxCatchAll" ma:showField="CatchAllData" ma:web="d37db96f-affa-43cd-8426-6c99a54d62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BBAE2-2685-43F3-8498-4EC802ED88ED}">
  <ds:schemaRefs>
    <ds:schemaRef ds:uri="http://schemas.openxmlformats.org/officeDocument/2006/bibliography"/>
  </ds:schemaRefs>
</ds:datastoreItem>
</file>

<file path=customXml/itemProps2.xml><?xml version="1.0" encoding="utf-8"?>
<ds:datastoreItem xmlns:ds="http://schemas.openxmlformats.org/officeDocument/2006/customXml" ds:itemID="{F06CE490-FCF8-4DA7-9544-848B0E62F2CF}">
  <ds:schemaRefs>
    <ds:schemaRef ds:uri="http://www.w3.org/XML/1998/namespace"/>
    <ds:schemaRef ds:uri="http://schemas.microsoft.com/office/2006/documentManagement/types"/>
    <ds:schemaRef ds:uri="http://schemas.openxmlformats.org/package/2006/metadata/core-properties"/>
    <ds:schemaRef ds:uri="d37db96f-affa-43cd-8426-6c99a54d624f"/>
    <ds:schemaRef ds:uri="http://purl.org/dc/elements/1.1/"/>
    <ds:schemaRef ds:uri="http://schemas.microsoft.com/office/infopath/2007/PartnerControls"/>
    <ds:schemaRef ds:uri="http://schemas.microsoft.com/office/2006/metadata/properties"/>
    <ds:schemaRef ds:uri="09f919ed-3ecf-4bdc-950f-645d5419cd32"/>
    <ds:schemaRef ds:uri="http://purl.org/dc/dcmitype/"/>
    <ds:schemaRef ds:uri="http://purl.org/dc/terms/"/>
  </ds:schemaRefs>
</ds:datastoreItem>
</file>

<file path=customXml/itemProps3.xml><?xml version="1.0" encoding="utf-8"?>
<ds:datastoreItem xmlns:ds="http://schemas.openxmlformats.org/officeDocument/2006/customXml" ds:itemID="{CC49D0FB-7D68-4C52-A2B1-37E16640D8C6}">
  <ds:schemaRefs>
    <ds:schemaRef ds:uri="http://schemas.microsoft.com/sharepoint/v3/contenttype/forms"/>
  </ds:schemaRefs>
</ds:datastoreItem>
</file>

<file path=customXml/itemProps4.xml><?xml version="1.0" encoding="utf-8"?>
<ds:datastoreItem xmlns:ds="http://schemas.openxmlformats.org/officeDocument/2006/customXml" ds:itemID="{CE996B00-EFF7-475C-9573-04619B1FCAA3}"/>
</file>

<file path=docProps/app.xml><?xml version="1.0" encoding="utf-8"?>
<Properties xmlns="http://schemas.openxmlformats.org/officeDocument/2006/extended-properties" xmlns:vt="http://schemas.openxmlformats.org/officeDocument/2006/docPropsVTypes">
  <Template>Normal</Template>
  <TotalTime>6096</TotalTime>
  <Pages>9</Pages>
  <Words>3962</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Edmunds</dc:creator>
  <cp:keywords/>
  <dc:description/>
  <cp:lastModifiedBy>Joni Emery</cp:lastModifiedBy>
  <cp:revision>157</cp:revision>
  <dcterms:created xsi:type="dcterms:W3CDTF">2022-11-30T08:58:00Z</dcterms:created>
  <dcterms:modified xsi:type="dcterms:W3CDTF">2022-12-07T15:46:00Z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0x01010096589BD741E46B4588829CA7C090C42B</vt:lpwstr>
  </property>
  <property fmtid="{D5CDD505-2E9C-101B-9397-08002B2CF9AE}" pid="3" name="Order">
    <vt:r8>3293300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